
<file path=[Content_Types].xml><?xml version="1.0" encoding="utf-8"?>
<Types xmlns="http://schemas.openxmlformats.org/package/2006/content-types">
  <Default Extension="bin" ContentType="image/jpg"/>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0B2" w14:textId="2A1AF40B" w:rsidR="00293602" w:rsidRPr="00D771AC" w:rsidRDefault="000E6B2C" w:rsidP="00EC7A85">
      <w:pPr>
        <w:spacing w:before="120" w:after="120" w:line="240" w:lineRule="auto"/>
        <w:rPr>
          <w:rFonts w:ascii="Calibri" w:hAnsi="Calibri" w:cstheme="minorHAnsi"/>
          <w:b/>
          <w:bCs/>
          <w:color w:val="7F7F7F" w:themeColor="text1" w:themeTint="80"/>
          <w:sz w:val="44"/>
          <w:szCs w:val="44"/>
          <w:lang w:val="de-DE"/>
        </w:rPr>
      </w:pPr>
      <w:r w:rsidRPr="00D771AC">
        <w:rPr>
          <w:rFonts w:ascii="Calibri" w:hAnsi="Calibri" w:cstheme="minorHAnsi"/>
          <w:b/>
          <w:bCs/>
          <w:color w:val="7F7F7F" w:themeColor="text1" w:themeTint="80"/>
          <w:sz w:val="44"/>
          <w:szCs w:val="44"/>
          <w:lang w:val="de-DE"/>
        </w:rPr>
        <w:t xml:space="preserve">DEUTSCHSPRACHIGE </w:t>
      </w:r>
      <w:r w:rsidR="006E44B1" w:rsidRPr="00D771AC">
        <w:rPr>
          <w:rFonts w:ascii="Calibri" w:hAnsi="Calibri" w:cstheme="minorHAnsi"/>
          <w:b/>
          <w:bCs/>
          <w:color w:val="7F7F7F" w:themeColor="text1" w:themeTint="80"/>
          <w:sz w:val="44"/>
          <w:szCs w:val="44"/>
          <w:lang w:val="de-DE"/>
        </w:rPr>
        <w:t xml:space="preserve">ZUBUCHERREISE </w:t>
      </w:r>
      <w:r w:rsidR="00CD797E">
        <w:rPr>
          <w:rFonts w:ascii="Calibri" w:hAnsi="Calibri" w:cstheme="minorHAnsi"/>
          <w:b/>
          <w:bCs/>
          <w:color w:val="7F7F7F" w:themeColor="text1" w:themeTint="80"/>
          <w:sz w:val="44"/>
          <w:szCs w:val="44"/>
          <w:lang w:val="de-DE"/>
        </w:rPr>
        <w:t>BOTSWANA</w:t>
      </w:r>
      <w:r w:rsidR="00BA18ED">
        <w:rPr>
          <w:rFonts w:ascii="Calibri" w:hAnsi="Calibri" w:cstheme="minorHAnsi"/>
          <w:b/>
          <w:bCs/>
          <w:color w:val="7F7F7F" w:themeColor="text1" w:themeTint="80"/>
          <w:sz w:val="44"/>
          <w:szCs w:val="44"/>
          <w:lang w:val="de-DE"/>
        </w:rPr>
        <w:t xml:space="preserve"> 202</w:t>
      </w:r>
      <w:r w:rsidR="00C84A4E">
        <w:rPr>
          <w:rFonts w:ascii="Calibri" w:hAnsi="Calibri" w:cstheme="minorHAnsi"/>
          <w:b/>
          <w:bCs/>
          <w:color w:val="7F7F7F" w:themeColor="text1" w:themeTint="80"/>
          <w:sz w:val="44"/>
          <w:szCs w:val="44"/>
          <w:lang w:val="de-DE"/>
        </w:rPr>
        <w:t>7</w:t>
      </w:r>
    </w:p>
    <w:p w14:paraId="7DBE1B8B" w14:textId="7AF39F37" w:rsidR="006E44B1" w:rsidRPr="00D771AC" w:rsidRDefault="00BA18ED" w:rsidP="00EC7A85">
      <w:pPr>
        <w:spacing w:before="120" w:after="120" w:line="240" w:lineRule="auto"/>
        <w:rPr>
          <w:rFonts w:ascii="Calibri" w:hAnsi="Calibri" w:cstheme="minorBidi"/>
          <w:b/>
          <w:color w:val="7F7F7F" w:themeColor="text1" w:themeTint="80"/>
          <w:sz w:val="44"/>
          <w:szCs w:val="44"/>
          <w:lang w:val="de-DE"/>
        </w:rPr>
      </w:pPr>
      <w:r>
        <w:rPr>
          <w:rFonts w:ascii="Calibri" w:hAnsi="Calibri" w:cstheme="minorBidi"/>
          <w:b/>
          <w:color w:val="7F7F7F" w:themeColor="text2" w:themeTint="80"/>
          <w:sz w:val="44"/>
          <w:szCs w:val="44"/>
          <w:lang w:val="de-DE"/>
        </w:rPr>
        <w:t>1</w:t>
      </w:r>
      <w:r w:rsidR="00C91A01">
        <w:rPr>
          <w:rFonts w:ascii="Calibri" w:hAnsi="Calibri" w:cstheme="minorBidi"/>
          <w:b/>
          <w:color w:val="7F7F7F" w:themeColor="text2" w:themeTint="80"/>
          <w:sz w:val="44"/>
          <w:szCs w:val="44"/>
          <w:lang w:val="de-DE"/>
        </w:rPr>
        <w:t>2</w:t>
      </w:r>
      <w:r>
        <w:rPr>
          <w:rFonts w:ascii="Calibri" w:hAnsi="Calibri" w:cstheme="minorBidi"/>
          <w:b/>
          <w:color w:val="7F7F7F" w:themeColor="text2" w:themeTint="80"/>
          <w:sz w:val="44"/>
          <w:szCs w:val="44"/>
          <w:lang w:val="de-DE"/>
        </w:rPr>
        <w:t xml:space="preserve"> TAGE </w:t>
      </w:r>
      <w:r w:rsidR="00AB6A97">
        <w:rPr>
          <w:rFonts w:ascii="Calibri" w:hAnsi="Calibri" w:cstheme="minorBidi"/>
          <w:b/>
          <w:color w:val="7F7F7F" w:themeColor="text2" w:themeTint="80"/>
          <w:sz w:val="44"/>
          <w:szCs w:val="44"/>
          <w:lang w:val="de-DE"/>
        </w:rPr>
        <w:t>BOTSWANA</w:t>
      </w:r>
      <w:r w:rsidR="00930E01" w:rsidRPr="00D771AC">
        <w:rPr>
          <w:rFonts w:ascii="Calibri" w:hAnsi="Calibri" w:cstheme="minorBidi"/>
          <w:b/>
          <w:color w:val="7F7F7F" w:themeColor="text2" w:themeTint="80"/>
          <w:sz w:val="44"/>
          <w:szCs w:val="44"/>
          <w:lang w:val="de-DE"/>
        </w:rPr>
        <w:t xml:space="preserve"> </w:t>
      </w:r>
      <w:r w:rsidR="00AB6A97">
        <w:rPr>
          <w:rFonts w:ascii="Calibri" w:hAnsi="Calibri" w:cstheme="minorBidi"/>
          <w:b/>
          <w:color w:val="7F7F7F" w:themeColor="text2" w:themeTint="80"/>
          <w:sz w:val="44"/>
          <w:szCs w:val="44"/>
          <w:lang w:val="de-DE"/>
        </w:rPr>
        <w:t>HÖHEPUNKTE</w:t>
      </w:r>
      <w:r w:rsidR="006E44B1" w:rsidRPr="00D771AC">
        <w:rPr>
          <w:rFonts w:ascii="Calibri" w:hAnsi="Calibri" w:cstheme="minorBidi"/>
          <w:b/>
          <w:color w:val="7F7F7F" w:themeColor="text2" w:themeTint="80"/>
          <w:sz w:val="44"/>
          <w:szCs w:val="44"/>
          <w:lang w:val="de-DE"/>
        </w:rPr>
        <w:t xml:space="preserve"> | </w:t>
      </w:r>
      <w:r>
        <w:rPr>
          <w:rFonts w:ascii="Calibri" w:hAnsi="Calibri" w:cstheme="minorBidi"/>
          <w:b/>
          <w:color w:val="7F7F7F" w:themeColor="text2" w:themeTint="80"/>
          <w:sz w:val="44"/>
          <w:szCs w:val="44"/>
          <w:lang w:val="de-DE"/>
        </w:rPr>
        <w:t xml:space="preserve">ab </w:t>
      </w:r>
      <w:r w:rsidR="00AB6A97">
        <w:rPr>
          <w:rFonts w:ascii="Calibri" w:hAnsi="Calibri" w:cstheme="minorBidi"/>
          <w:b/>
          <w:color w:val="7F7F7F" w:themeColor="text2" w:themeTint="80"/>
          <w:sz w:val="44"/>
          <w:szCs w:val="44"/>
          <w:lang w:val="de-DE"/>
        </w:rPr>
        <w:t>MUB</w:t>
      </w:r>
      <w:r>
        <w:rPr>
          <w:rFonts w:ascii="Calibri" w:hAnsi="Calibri" w:cstheme="minorBidi"/>
          <w:b/>
          <w:color w:val="7F7F7F" w:themeColor="text2" w:themeTint="80"/>
          <w:sz w:val="44"/>
          <w:szCs w:val="44"/>
          <w:lang w:val="de-DE"/>
        </w:rPr>
        <w:t xml:space="preserve"> bis </w:t>
      </w:r>
      <w:r w:rsidR="00AB6A97">
        <w:rPr>
          <w:rFonts w:ascii="Calibri" w:hAnsi="Calibri" w:cstheme="minorBidi"/>
          <w:b/>
          <w:color w:val="7F7F7F" w:themeColor="text2" w:themeTint="80"/>
          <w:sz w:val="44"/>
          <w:szCs w:val="44"/>
          <w:lang w:val="de-DE"/>
        </w:rPr>
        <w:t>VFA</w:t>
      </w:r>
    </w:p>
    <w:p w14:paraId="0133964A" w14:textId="77777777" w:rsidR="006E44B1" w:rsidRPr="00293602" w:rsidRDefault="006E44B1" w:rsidP="00EC7A85">
      <w:pPr>
        <w:pStyle w:val="Heading1"/>
        <w:spacing w:before="120" w:after="120" w:line="240" w:lineRule="auto"/>
        <w:jc w:val="left"/>
        <w:rPr>
          <w:rFonts w:ascii="Calibri" w:hAnsi="Calibri"/>
          <w:color w:val="7F7F7F" w:themeColor="text1" w:themeTint="80"/>
          <w:sz w:val="2"/>
          <w:szCs w:val="2"/>
          <w:lang w:val="de-DE"/>
        </w:rPr>
      </w:pPr>
    </w:p>
    <w:p w14:paraId="0C94359E"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597C9E0B" w14:textId="77777777" w:rsidTr="00850ECE">
        <w:trPr>
          <w:trHeight w:hRule="exact" w:val="4320"/>
        </w:trPr>
        <w:tc>
          <w:tcPr>
            <w:tcW w:w="5316" w:type="dxa"/>
          </w:tcPr>
          <w:p w14:paraId="6D8C30FD" w14:textId="62DB9813" w:rsidR="00850ECE" w:rsidRDefault="004A4D28" w:rsidP="00850ECE">
            <w:r>
              <w:rPr>
                <w:noProof/>
              </w:rPr>
              <w:drawing>
                <wp:inline distT="0" distB="0" distL="0" distR="0" wp14:anchorId="1D65FA8E" wp14:editId="0D164BC4">
                  <wp:extent cx="3337560" cy="2503170"/>
                  <wp:effectExtent l="0" t="0" r="0" b="0"/>
                  <wp:docPr id="1389353477" name="Picture 1" descr="A couple of men in a boat in a sw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53477" name="Picture 1" descr="A couple of men in a boat in a swam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7560" cy="2503170"/>
                          </a:xfrm>
                          <a:prstGeom prst="rect">
                            <a:avLst/>
                          </a:prstGeom>
                        </pic:spPr>
                      </pic:pic>
                    </a:graphicData>
                  </a:graphic>
                </wp:inline>
              </w:drawing>
            </w:r>
          </w:p>
        </w:tc>
        <w:tc>
          <w:tcPr>
            <w:tcW w:w="5316" w:type="dxa"/>
          </w:tcPr>
          <w:p w14:paraId="36403D4E" w14:textId="3C5A88D0" w:rsidR="00850ECE" w:rsidRDefault="00B37765" w:rsidP="00850ECE">
            <w:r>
              <w:rPr>
                <w:noProof/>
              </w:rPr>
              <w:drawing>
                <wp:inline distT="0" distB="0" distL="0" distR="0" wp14:anchorId="783F61DC" wp14:editId="1CA286A4">
                  <wp:extent cx="3337560" cy="2503170"/>
                  <wp:effectExtent l="0" t="0" r="0" b="0"/>
                  <wp:docPr id="1034792934" name="Picture 2" descr="A fire pit with chair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92934" name="Picture 2" descr="A fire pit with chairs around i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7560" cy="2503170"/>
                          </a:xfrm>
                          <a:prstGeom prst="rect">
                            <a:avLst/>
                          </a:prstGeom>
                        </pic:spPr>
                      </pic:pic>
                    </a:graphicData>
                  </a:graphic>
                </wp:inline>
              </w:drawing>
            </w:r>
          </w:p>
        </w:tc>
      </w:tr>
      <w:tr w:rsidR="00850ECE" w14:paraId="299E8A4D" w14:textId="77777777" w:rsidTr="00850ECE">
        <w:trPr>
          <w:trHeight w:hRule="exact" w:val="4320"/>
        </w:trPr>
        <w:tc>
          <w:tcPr>
            <w:tcW w:w="5316" w:type="dxa"/>
          </w:tcPr>
          <w:p w14:paraId="1CC7FB7E" w14:textId="37890623" w:rsidR="00850ECE" w:rsidRDefault="00822038" w:rsidP="00850ECE">
            <w:r>
              <w:rPr>
                <w:noProof/>
              </w:rPr>
              <w:drawing>
                <wp:inline distT="0" distB="0" distL="0" distR="0" wp14:anchorId="1EBD497A" wp14:editId="7C75549F">
                  <wp:extent cx="3337560" cy="2503170"/>
                  <wp:effectExtent l="0" t="0" r="0" b="0"/>
                  <wp:docPr id="371460115" name="Picture 5" descr="A group of elephants and zebr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60115" name="Picture 5" descr="A group of elephants and zebra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7560" cy="2503170"/>
                          </a:xfrm>
                          <a:prstGeom prst="rect">
                            <a:avLst/>
                          </a:prstGeom>
                        </pic:spPr>
                      </pic:pic>
                    </a:graphicData>
                  </a:graphic>
                </wp:inline>
              </w:drawing>
            </w:r>
          </w:p>
        </w:tc>
        <w:tc>
          <w:tcPr>
            <w:tcW w:w="5316" w:type="dxa"/>
          </w:tcPr>
          <w:p w14:paraId="3F07CF0A" w14:textId="7CC7A487" w:rsidR="00850ECE" w:rsidRDefault="00822038" w:rsidP="00850ECE">
            <w:r>
              <w:rPr>
                <w:noProof/>
              </w:rPr>
              <w:drawing>
                <wp:inline distT="0" distB="0" distL="0" distR="0" wp14:anchorId="11FFCC1A" wp14:editId="61EA8175">
                  <wp:extent cx="3337560" cy="2503170"/>
                  <wp:effectExtent l="0" t="0" r="0" b="0"/>
                  <wp:docPr id="300959805" name="Picture 4" descr="A large waterfall with trees and blue sky with Victoria Fall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59805" name="Picture 4" descr="A large waterfall with trees and blue sky with Victoria Falls in the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37560" cy="2503170"/>
                          </a:xfrm>
                          <a:prstGeom prst="rect">
                            <a:avLst/>
                          </a:prstGeom>
                        </pic:spPr>
                      </pic:pic>
                    </a:graphicData>
                  </a:graphic>
                </wp:inline>
              </w:drawing>
            </w:r>
          </w:p>
        </w:tc>
      </w:tr>
    </w:tbl>
    <w:p w14:paraId="30178724" w14:textId="77777777" w:rsidR="00E02E7E" w:rsidRDefault="00E02E7E">
      <w:pPr>
        <w:rPr>
          <w:rStyle w:val="PlaceholderText"/>
          <w:rFonts w:ascii="Calibri" w:hAnsi="Calibri" w:cstheme="minorHAnsi"/>
          <w:b/>
          <w:color w:val="595959" w:themeColor="text1" w:themeTint="A6"/>
        </w:rPr>
      </w:pPr>
    </w:p>
    <w:p w14:paraId="0D18589A" w14:textId="3F0B5F6F" w:rsidR="00E95728" w:rsidRPr="0069075A" w:rsidRDefault="00BC7995" w:rsidP="0069075A">
      <w:pPr>
        <w:pStyle w:val="Heading1"/>
        <w:jc w:val="left"/>
        <w:rPr>
          <w:rFonts w:ascii="Calibri" w:hAnsi="Calibri"/>
          <w:color w:val="595959" w:themeColor="text1" w:themeTint="A6"/>
          <w:lang w:val="de-DE"/>
        </w:rPr>
      </w:pPr>
      <w:r w:rsidRPr="003D2086">
        <w:rPr>
          <w:rStyle w:val="PlaceholderText"/>
          <w:rFonts w:ascii="Calibri" w:hAnsi="Calibri" w:cstheme="minorHAnsi"/>
          <w:b/>
          <w:color w:val="595959" w:themeColor="text1" w:themeTint="A6"/>
          <w:lang w:val="de-DE"/>
        </w:rPr>
        <w:lastRenderedPageBreak/>
        <w:t>reiseroute</w:t>
      </w:r>
    </w:p>
    <w:p w14:paraId="49A46687" w14:textId="77777777" w:rsidR="00AE3DE0" w:rsidRDefault="00AE3DE0" w:rsidP="00AE3DE0">
      <w:pPr>
        <w:pStyle w:val="PlainText"/>
        <w:rPr>
          <w:rFonts w:ascii="Calibri" w:hAnsi="Calibri" w:cs="Calibri"/>
          <w:color w:val="595959" w:themeColor="text1" w:themeTint="A6"/>
          <w:sz w:val="22"/>
          <w:szCs w:val="22"/>
          <w:lang w:val="de-DE"/>
        </w:rPr>
      </w:pPr>
    </w:p>
    <w:p w14:paraId="7FEAD2E7" w14:textId="1BF5C589" w:rsidR="00A940C5" w:rsidRPr="00A940C5" w:rsidRDefault="00A940C5" w:rsidP="00A940C5">
      <w:pPr>
        <w:pStyle w:val="PlainText"/>
        <w:rPr>
          <w:rFonts w:ascii="Calibri" w:hAnsi="Calibri" w:cs="Calibri"/>
          <w:b/>
          <w:bCs/>
          <w:color w:val="4D4D4D" w:themeColor="accent6"/>
        </w:rPr>
      </w:pPr>
      <w:r w:rsidRPr="00A940C5">
        <w:rPr>
          <w:rFonts w:ascii="Calibri" w:hAnsi="Calibri" w:cs="Calibri"/>
          <w:b/>
          <w:bCs/>
          <w:noProof/>
          <w:color w:val="4D4D4D" w:themeColor="accent6"/>
        </w:rPr>
        <w:drawing>
          <wp:inline distT="0" distB="0" distL="0" distR="0" wp14:anchorId="5DB18FE9" wp14:editId="1148D79A">
            <wp:extent cx="6751320" cy="4625340"/>
            <wp:effectExtent l="0" t="0" r="0" b="3810"/>
            <wp:docPr id="11636148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51320" cy="4625340"/>
                    </a:xfrm>
                    <a:prstGeom prst="rect">
                      <a:avLst/>
                    </a:prstGeom>
                    <a:noFill/>
                    <a:ln>
                      <a:noFill/>
                    </a:ln>
                  </pic:spPr>
                </pic:pic>
              </a:graphicData>
            </a:graphic>
          </wp:inline>
        </w:drawing>
      </w:r>
    </w:p>
    <w:p w14:paraId="1038955E" w14:textId="77777777" w:rsidR="003D3BC5" w:rsidRDefault="003D3BC5" w:rsidP="00AE3DE0">
      <w:pPr>
        <w:pStyle w:val="PlainText"/>
        <w:rPr>
          <w:rFonts w:ascii="Calibri" w:hAnsi="Calibri" w:cs="Calibri"/>
          <w:b/>
          <w:bCs/>
          <w:color w:val="4D4D4D" w:themeColor="accent6"/>
          <w:sz w:val="22"/>
          <w:szCs w:val="22"/>
          <w:lang w:val="de-DE"/>
        </w:rPr>
      </w:pPr>
    </w:p>
    <w:p w14:paraId="42FE347E" w14:textId="70B94FD5" w:rsidR="00AE3DE0" w:rsidRPr="00A350BD" w:rsidRDefault="00AE3DE0" w:rsidP="00AE3DE0">
      <w:pPr>
        <w:pStyle w:val="PlainText"/>
        <w:rPr>
          <w:rFonts w:ascii="Calibri" w:hAnsi="Calibri" w:cs="Calibri"/>
          <w:b/>
          <w:bCs/>
          <w:color w:val="4D4D4D" w:themeColor="accent6"/>
          <w:sz w:val="22"/>
          <w:szCs w:val="22"/>
          <w:lang w:val="de-DE"/>
        </w:rPr>
      </w:pPr>
      <w:r w:rsidRPr="00A421E9">
        <w:rPr>
          <w:rFonts w:ascii="Calibri" w:hAnsi="Calibri" w:cs="Calibri"/>
          <w:b/>
          <w:bCs/>
          <w:color w:val="4D4D4D" w:themeColor="accent6"/>
          <w:sz w:val="22"/>
          <w:szCs w:val="22"/>
          <w:lang w:val="de-DE"/>
        </w:rPr>
        <w:t>Buchung:</w:t>
      </w:r>
    </w:p>
    <w:p w14:paraId="1D6A77A8" w14:textId="77777777" w:rsidR="0009052B" w:rsidRPr="0009052B" w:rsidRDefault="0009052B" w:rsidP="00AE3DE0">
      <w:pPr>
        <w:pStyle w:val="PlainText"/>
        <w:rPr>
          <w:rFonts w:ascii="Calibri" w:hAnsi="Calibri" w:cs="Calibri"/>
          <w:b/>
          <w:bCs/>
          <w:color w:val="00B0F0"/>
          <w:sz w:val="22"/>
          <w:szCs w:val="22"/>
          <w:lang w:val="de-DE"/>
        </w:rPr>
      </w:pPr>
    </w:p>
    <w:p w14:paraId="510D8EEB" w14:textId="77777777" w:rsidR="0009052B" w:rsidRDefault="0009052B" w:rsidP="003D3BC5">
      <w:pPr>
        <w:spacing w:after="0"/>
      </w:pPr>
      <w:r>
        <w:rPr>
          <w:noProof/>
        </w:rPr>
        <w:drawing>
          <wp:inline distT="0" distB="0" distL="0" distR="0" wp14:anchorId="285202A6" wp14:editId="187D2EB1">
            <wp:extent cx="1971675" cy="403718"/>
            <wp:effectExtent l="0" t="0" r="0" b="0"/>
            <wp:docPr id="1649928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2858" name="Grafik 16499285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1107" cy="407697"/>
                    </a:xfrm>
                    <a:prstGeom prst="rect">
                      <a:avLst/>
                    </a:prstGeom>
                  </pic:spPr>
                </pic:pic>
              </a:graphicData>
            </a:graphic>
          </wp:inline>
        </w:drawing>
      </w:r>
    </w:p>
    <w:p w14:paraId="5926570C" w14:textId="3AC149FA" w:rsidR="00AE3DE0" w:rsidRPr="00A940C5" w:rsidRDefault="0009052B" w:rsidP="00AE3DE0">
      <w:pPr>
        <w:rPr>
          <w:rFonts w:ascii="Calibri" w:hAnsi="Calibri" w:cs="Calibri"/>
          <w:lang w:val="en-ZA"/>
        </w:rPr>
      </w:pPr>
      <w:hyperlink r:id="rId16" w:history="1">
        <w:r w:rsidRPr="00A940C5">
          <w:rPr>
            <w:rStyle w:val="Hyperlink"/>
            <w:rFonts w:ascii="Calibri" w:hAnsi="Calibri" w:cs="Calibri"/>
            <w:lang w:val="en-ZA"/>
          </w:rPr>
          <w:t>zubucherreise@terra-nova.com.na</w:t>
        </w:r>
      </w:hyperlink>
    </w:p>
    <w:p w14:paraId="5B6B4005" w14:textId="77777777" w:rsidR="00A421E9" w:rsidRPr="00A940C5" w:rsidRDefault="00A421E9" w:rsidP="00AE3DE0">
      <w:pPr>
        <w:rPr>
          <w:rFonts w:ascii="Calibri" w:hAnsi="Calibri" w:cs="Calibri"/>
          <w:lang w:val="en-ZA"/>
        </w:rPr>
      </w:pPr>
    </w:p>
    <w:p w14:paraId="5B4D581C" w14:textId="2EE640C0" w:rsidR="00526207" w:rsidRPr="00A421E9" w:rsidRDefault="00AE3DE0" w:rsidP="00AE3DE0">
      <w:pPr>
        <w:rPr>
          <w:rStyle w:val="PlaceholderText"/>
          <w:rFonts w:ascii="Calibri" w:hAnsi="Calibri" w:cstheme="minorHAnsi"/>
          <w:b/>
          <w:color w:val="595959" w:themeColor="text1" w:themeTint="A6"/>
        </w:rPr>
      </w:pPr>
      <w:bookmarkStart w:id="0" w:name="_Hlk41467199"/>
      <w:bookmarkStart w:id="1" w:name="_Hlk41475893"/>
      <w:r w:rsidRPr="00A421E9">
        <w:rPr>
          <w:rFonts w:ascii="Calibri" w:hAnsi="Calibri" w:cs="Calibri"/>
          <w:b/>
          <w:bCs/>
          <w:color w:val="595959" w:themeColor="text1" w:themeTint="A6"/>
        </w:rPr>
        <w:t>WETU Link:</w:t>
      </w:r>
      <w:bookmarkEnd w:id="0"/>
      <w:bookmarkEnd w:id="1"/>
    </w:p>
    <w:p w14:paraId="6DD7A94C" w14:textId="7C687838" w:rsidR="00526207" w:rsidRPr="00704421" w:rsidRDefault="005D435C">
      <w:pPr>
        <w:rPr>
          <w:rStyle w:val="PlaceholderText"/>
          <w:rFonts w:ascii="Calibri" w:hAnsi="Calibri" w:cs="Calibri"/>
          <w:b/>
          <w:smallCaps/>
          <w:color w:val="33CCFF"/>
          <w:spacing w:val="20"/>
        </w:rPr>
      </w:pPr>
      <w:hyperlink r:id="rId17" w:history="1">
        <w:r w:rsidRPr="00704421">
          <w:rPr>
            <w:rStyle w:val="Hyperlink"/>
            <w:rFonts w:ascii="Calibri" w:hAnsi="Calibri" w:cs="Calibri"/>
            <w:b/>
            <w:smallCaps/>
            <w:color w:val="33CCFF"/>
            <w:spacing w:val="20"/>
          </w:rPr>
          <w:t>https://wetu.com/itinerary/landing/eead35b2-48b5-4c54-9397-e49f2c639a28</w:t>
        </w:r>
      </w:hyperlink>
    </w:p>
    <w:p w14:paraId="2F6223EA" w14:textId="77777777" w:rsidR="000F2D8E" w:rsidRPr="00042567" w:rsidRDefault="000F2D8E">
      <w:pPr>
        <w:rPr>
          <w:rStyle w:val="PlaceholderText"/>
          <w:rFonts w:ascii="Calibri" w:hAnsi="Calibri" w:cstheme="minorHAnsi"/>
          <w:b/>
          <w:caps/>
          <w:color w:val="595959" w:themeColor="text1" w:themeTint="A6"/>
          <w:spacing w:val="20"/>
          <w:sz w:val="28"/>
          <w:szCs w:val="28"/>
        </w:rPr>
      </w:pPr>
    </w:p>
    <w:p w14:paraId="5AB7B037" w14:textId="77777777" w:rsidR="000F2D8E" w:rsidRDefault="000F2D8E">
      <w:pPr>
        <w:rPr>
          <w:rStyle w:val="PlaceholderText"/>
          <w:rFonts w:ascii="Calibri" w:hAnsi="Calibri" w:cstheme="minorHAnsi"/>
          <w:b/>
          <w:caps/>
          <w:color w:val="595959" w:themeColor="text1" w:themeTint="A6"/>
          <w:spacing w:val="20"/>
          <w:sz w:val="28"/>
          <w:szCs w:val="28"/>
        </w:rPr>
      </w:pPr>
    </w:p>
    <w:p w14:paraId="2286F849" w14:textId="77777777" w:rsidR="0069075A" w:rsidRPr="00042567" w:rsidRDefault="0069075A">
      <w:pPr>
        <w:rPr>
          <w:rStyle w:val="PlaceholderText"/>
          <w:rFonts w:ascii="Calibri" w:hAnsi="Calibri" w:cstheme="minorHAnsi"/>
          <w:b/>
          <w:caps/>
          <w:color w:val="595959" w:themeColor="text1" w:themeTint="A6"/>
          <w:spacing w:val="20"/>
          <w:sz w:val="28"/>
          <w:szCs w:val="28"/>
        </w:rPr>
      </w:pPr>
    </w:p>
    <w:p w14:paraId="39775FD3" w14:textId="77777777" w:rsidR="000F2D8E" w:rsidRPr="00042567" w:rsidRDefault="000F2D8E">
      <w:pPr>
        <w:rPr>
          <w:rStyle w:val="PlaceholderText"/>
          <w:rFonts w:ascii="Calibri" w:hAnsi="Calibri" w:cstheme="minorHAnsi"/>
          <w:b/>
          <w:caps/>
          <w:color w:val="595959" w:themeColor="text1" w:themeTint="A6"/>
          <w:spacing w:val="20"/>
          <w:sz w:val="28"/>
          <w:szCs w:val="28"/>
        </w:rPr>
      </w:pPr>
    </w:p>
    <w:p w14:paraId="48B146C8" w14:textId="615CC922" w:rsidR="007E406B" w:rsidRPr="009634FA" w:rsidRDefault="007E406B" w:rsidP="007E406B">
      <w:pPr>
        <w:pStyle w:val="Heading1"/>
        <w:jc w:val="left"/>
        <w:rPr>
          <w:rFonts w:ascii="Calibri" w:hAnsi="Calibri"/>
          <w:color w:val="595959" w:themeColor="text1" w:themeTint="A6"/>
          <w:lang w:val="de-DE"/>
        </w:rPr>
      </w:pPr>
      <w:r w:rsidRPr="009634FA">
        <w:rPr>
          <w:rStyle w:val="PlaceholderText"/>
          <w:rFonts w:ascii="Calibri" w:hAnsi="Calibri" w:cstheme="minorHAnsi"/>
          <w:b/>
          <w:color w:val="595959" w:themeColor="text1" w:themeTint="A6"/>
          <w:lang w:val="de-DE"/>
        </w:rPr>
        <w:lastRenderedPageBreak/>
        <w:t>REISEVERLAUF</w:t>
      </w:r>
    </w:p>
    <w:tbl>
      <w:tblPr>
        <w:tblStyle w:val="GridTable1Light-Accent3"/>
        <w:tblW w:w="0" w:type="auto"/>
        <w:tblLook w:val="0620" w:firstRow="1" w:lastRow="0" w:firstColumn="0" w:lastColumn="0" w:noHBand="1" w:noVBand="1"/>
      </w:tblPr>
      <w:tblGrid>
        <w:gridCol w:w="2247"/>
        <w:gridCol w:w="2158"/>
        <w:gridCol w:w="2700"/>
        <w:gridCol w:w="1530"/>
        <w:gridCol w:w="1987"/>
      </w:tblGrid>
      <w:tr w:rsidR="00947A47" w:rsidRPr="00292D33" w14:paraId="68FD99F8" w14:textId="4EA5969E" w:rsidTr="00093141">
        <w:trPr>
          <w:cnfStyle w:val="100000000000" w:firstRow="1" w:lastRow="0" w:firstColumn="0" w:lastColumn="0" w:oddVBand="0" w:evenVBand="0" w:oddHBand="0" w:evenHBand="0" w:firstRowFirstColumn="0" w:firstRowLastColumn="0" w:lastRowFirstColumn="0" w:lastRowLastColumn="0"/>
        </w:trPr>
        <w:tc>
          <w:tcPr>
            <w:tcW w:w="2247" w:type="dxa"/>
            <w:shd w:val="clear" w:color="auto" w:fill="66DBF2"/>
          </w:tcPr>
          <w:p w14:paraId="53F548BD" w14:textId="77777777" w:rsidR="00947A47" w:rsidRPr="00A304CA" w:rsidRDefault="00947A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sz w:val="20"/>
                <w:szCs w:val="20"/>
              </w:rPr>
            </w:pPr>
            <w:r w:rsidRPr="00292D33">
              <w:rPr>
                <w:rFonts w:ascii="Calibri" w:hAnsi="Calibri" w:cstheme="minorHAnsi"/>
                <w:bCs w:val="0"/>
                <w:color w:val="595959" w:themeColor="text1" w:themeTint="A6"/>
                <w:sz w:val="20"/>
                <w:szCs w:val="20"/>
              </w:rPr>
              <w:t>DATUM</w:t>
            </w:r>
          </w:p>
        </w:tc>
        <w:tc>
          <w:tcPr>
            <w:tcW w:w="2158" w:type="dxa"/>
            <w:shd w:val="clear" w:color="auto" w:fill="66DBF2"/>
          </w:tcPr>
          <w:p w14:paraId="03F44B96" w14:textId="77777777" w:rsidR="00947A47" w:rsidRPr="00292D33" w:rsidRDefault="00947A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ROUTING</w:t>
            </w:r>
          </w:p>
        </w:tc>
        <w:tc>
          <w:tcPr>
            <w:tcW w:w="2700" w:type="dxa"/>
            <w:shd w:val="clear" w:color="auto" w:fill="66DBF2"/>
          </w:tcPr>
          <w:p w14:paraId="4E047390" w14:textId="77777777" w:rsidR="00947A47" w:rsidRPr="00292D33" w:rsidRDefault="00947A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lang w:val="de-DE"/>
              </w:rPr>
            </w:pPr>
            <w:r w:rsidRPr="00292D33">
              <w:rPr>
                <w:rFonts w:ascii="Calibri" w:hAnsi="Calibri" w:cstheme="minorHAnsi"/>
                <w:color w:val="595959" w:themeColor="text1" w:themeTint="A6"/>
                <w:sz w:val="20"/>
                <w:szCs w:val="20"/>
                <w:lang w:val="de-DE"/>
              </w:rPr>
              <w:t>HOTEL</w:t>
            </w:r>
          </w:p>
        </w:tc>
        <w:tc>
          <w:tcPr>
            <w:tcW w:w="1530" w:type="dxa"/>
            <w:shd w:val="clear" w:color="auto" w:fill="66DBF2"/>
          </w:tcPr>
          <w:p w14:paraId="1BD22C63" w14:textId="77777777" w:rsidR="00947A47" w:rsidRPr="00292D33" w:rsidRDefault="00947A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sidRPr="00292D33">
              <w:rPr>
                <w:rFonts w:ascii="Calibri" w:hAnsi="Calibri" w:cstheme="minorHAnsi"/>
                <w:color w:val="595959" w:themeColor="text1" w:themeTint="A6"/>
                <w:sz w:val="20"/>
                <w:szCs w:val="20"/>
              </w:rPr>
              <w:t>VERPFLEGUNG</w:t>
            </w:r>
          </w:p>
        </w:tc>
        <w:tc>
          <w:tcPr>
            <w:tcW w:w="1987" w:type="dxa"/>
            <w:shd w:val="clear" w:color="auto" w:fill="66DBF2"/>
          </w:tcPr>
          <w:p w14:paraId="41900CF5" w14:textId="4B733A4E" w:rsidR="00947A47" w:rsidRPr="00292D33" w:rsidRDefault="003D7E22"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sz w:val="20"/>
                <w:szCs w:val="20"/>
              </w:rPr>
            </w:pPr>
            <w:r>
              <w:rPr>
                <w:rFonts w:ascii="Calibri" w:hAnsi="Calibri" w:cstheme="minorHAnsi"/>
                <w:color w:val="595959" w:themeColor="text1" w:themeTint="A6"/>
                <w:sz w:val="20"/>
                <w:szCs w:val="20"/>
              </w:rPr>
              <w:t>REINE FAHR</w:t>
            </w:r>
            <w:r w:rsidR="00E54FC4">
              <w:rPr>
                <w:rFonts w:ascii="Calibri" w:hAnsi="Calibri" w:cstheme="minorHAnsi"/>
                <w:color w:val="595959" w:themeColor="text1" w:themeTint="A6"/>
                <w:sz w:val="20"/>
                <w:szCs w:val="20"/>
              </w:rPr>
              <w:t>T</w:t>
            </w:r>
            <w:r>
              <w:rPr>
                <w:rFonts w:ascii="Calibri" w:hAnsi="Calibri" w:cstheme="minorHAnsi"/>
                <w:color w:val="595959" w:themeColor="text1" w:themeTint="A6"/>
                <w:sz w:val="20"/>
                <w:szCs w:val="20"/>
              </w:rPr>
              <w:t>DAUER UND KM</w:t>
            </w:r>
          </w:p>
        </w:tc>
      </w:tr>
      <w:tr w:rsidR="00947A47" w:rsidRPr="00292D33" w14:paraId="1F5116FC" w14:textId="231042AE" w:rsidTr="00947A47">
        <w:trPr>
          <w:trHeight w:val="700"/>
        </w:trPr>
        <w:tc>
          <w:tcPr>
            <w:tcW w:w="2247" w:type="dxa"/>
            <w:vAlign w:val="center"/>
          </w:tcPr>
          <w:p w14:paraId="6408AE49" w14:textId="5D25A970" w:rsidR="00947A47" w:rsidRPr="00B034D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042567">
              <w:rPr>
                <w:rFonts w:ascii="Calibri" w:hAnsi="Calibri" w:cstheme="minorHAnsi"/>
                <w:color w:val="595959" w:themeColor="text1" w:themeTint="A6"/>
              </w:rPr>
              <w:t>TAG 1</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SONNTAG</w:t>
            </w:r>
          </w:p>
        </w:tc>
        <w:tc>
          <w:tcPr>
            <w:tcW w:w="2158" w:type="dxa"/>
            <w:vAlign w:val="center"/>
          </w:tcPr>
          <w:p w14:paraId="3C1315A4" w14:textId="6C10D68B"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MAUN</w:t>
            </w:r>
          </w:p>
        </w:tc>
        <w:tc>
          <w:tcPr>
            <w:tcW w:w="2700" w:type="dxa"/>
            <w:vAlign w:val="center"/>
          </w:tcPr>
          <w:p w14:paraId="4331F65E" w14:textId="417C23AA" w:rsidR="00947A47" w:rsidRPr="003E57D6"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it-IT"/>
              </w:rPr>
            </w:pPr>
            <w:r w:rsidRPr="003E57D6">
              <w:rPr>
                <w:rFonts w:ascii="Calibri" w:hAnsi="Calibri" w:cstheme="minorHAnsi"/>
                <w:color w:val="595959" w:themeColor="text1" w:themeTint="A6"/>
                <w:lang w:val="it-IT"/>
              </w:rPr>
              <w:t>Sedia Hotel</w:t>
            </w:r>
          </w:p>
        </w:tc>
        <w:tc>
          <w:tcPr>
            <w:tcW w:w="1530" w:type="dxa"/>
            <w:vAlign w:val="center"/>
          </w:tcPr>
          <w:p w14:paraId="6EC53A0E" w14:textId="3064A27F"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292D33">
              <w:rPr>
                <w:rFonts w:ascii="Calibri" w:hAnsi="Calibri" w:cstheme="minorHAnsi"/>
                <w:color w:val="595959" w:themeColor="text1" w:themeTint="A6"/>
              </w:rPr>
              <w:t>B&amp;B</w:t>
            </w:r>
          </w:p>
        </w:tc>
        <w:tc>
          <w:tcPr>
            <w:tcW w:w="1987" w:type="dxa"/>
          </w:tcPr>
          <w:p w14:paraId="3D7BA387" w14:textId="77777777" w:rsidR="00947A47" w:rsidRDefault="00F95AB4"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15 min </w:t>
            </w:r>
          </w:p>
          <w:p w14:paraId="41DAC781" w14:textId="15780051" w:rsidR="00F95AB4" w:rsidRPr="00292D33" w:rsidRDefault="00F95AB4"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6 km</w:t>
            </w:r>
          </w:p>
        </w:tc>
      </w:tr>
      <w:tr w:rsidR="00947A47" w:rsidRPr="00292D33" w14:paraId="09568CDF" w14:textId="432D017E" w:rsidTr="00947A47">
        <w:trPr>
          <w:trHeight w:val="700"/>
        </w:trPr>
        <w:tc>
          <w:tcPr>
            <w:tcW w:w="2247" w:type="dxa"/>
            <w:vAlign w:val="center"/>
          </w:tcPr>
          <w:p w14:paraId="04EB8A9B" w14:textId="4ADB9E94" w:rsidR="00947A47" w:rsidRPr="00B034D3" w:rsidRDefault="00947A47"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2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MONTAG</w:t>
            </w:r>
          </w:p>
        </w:tc>
        <w:tc>
          <w:tcPr>
            <w:tcW w:w="2158" w:type="dxa"/>
            <w:vAlign w:val="center"/>
          </w:tcPr>
          <w:p w14:paraId="5B31139B" w14:textId="0A190F27" w:rsidR="00947A47" w:rsidRPr="00292D33" w:rsidRDefault="00947A47"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A421E9">
              <w:rPr>
                <w:rFonts w:ascii="Calibri" w:hAnsi="Calibri" w:cstheme="minorHAnsi"/>
                <w:color w:val="595959" w:themeColor="text1" w:themeTint="A6"/>
              </w:rPr>
              <w:t>MAUN - OKAVANGO DELTA</w:t>
            </w:r>
          </w:p>
        </w:tc>
        <w:tc>
          <w:tcPr>
            <w:tcW w:w="2700" w:type="dxa"/>
            <w:vAlign w:val="center"/>
          </w:tcPr>
          <w:p w14:paraId="04C9FD1A" w14:textId="031D64FB" w:rsidR="00947A47" w:rsidRPr="00292D33" w:rsidRDefault="00947A47"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Lake Makoba Tented Camp </w:t>
            </w:r>
          </w:p>
        </w:tc>
        <w:tc>
          <w:tcPr>
            <w:tcW w:w="1530" w:type="dxa"/>
          </w:tcPr>
          <w:p w14:paraId="53FF6F1D" w14:textId="48BF7F29" w:rsidR="00947A47" w:rsidRPr="00292D33" w:rsidRDefault="00947A47"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1196AB10" w14:textId="1491C0A0" w:rsidR="006F49D5" w:rsidRDefault="006F49D5"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1.5h</w:t>
            </w:r>
          </w:p>
          <w:p w14:paraId="309F0894" w14:textId="1CDE274E" w:rsidR="00B32B8F" w:rsidRDefault="00B32B8F" w:rsidP="00F461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50 km</w:t>
            </w:r>
          </w:p>
        </w:tc>
      </w:tr>
      <w:tr w:rsidR="00947A47" w:rsidRPr="00292D33" w14:paraId="5B9A1CFD" w14:textId="781F5345" w:rsidTr="00947A47">
        <w:trPr>
          <w:trHeight w:val="700"/>
        </w:trPr>
        <w:tc>
          <w:tcPr>
            <w:tcW w:w="2247" w:type="dxa"/>
            <w:vAlign w:val="center"/>
          </w:tcPr>
          <w:p w14:paraId="5866F89D" w14:textId="7EBB0C1B" w:rsidR="00947A47" w:rsidRPr="00B034D3" w:rsidRDefault="00947A47"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3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DIENSTAG</w:t>
            </w:r>
          </w:p>
        </w:tc>
        <w:tc>
          <w:tcPr>
            <w:tcW w:w="2158" w:type="dxa"/>
            <w:vAlign w:val="center"/>
          </w:tcPr>
          <w:p w14:paraId="015C8252" w14:textId="13123C7E" w:rsidR="00947A47" w:rsidRPr="00292D33" w:rsidRDefault="00947A47"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OKAVANGO DELTA</w:t>
            </w:r>
          </w:p>
        </w:tc>
        <w:tc>
          <w:tcPr>
            <w:tcW w:w="2700" w:type="dxa"/>
            <w:vAlign w:val="center"/>
          </w:tcPr>
          <w:p w14:paraId="55002AC0" w14:textId="332F5059" w:rsidR="00947A47" w:rsidRPr="00292D33" w:rsidRDefault="00947A47"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Lake Makoba Tented Camp </w:t>
            </w:r>
          </w:p>
        </w:tc>
        <w:tc>
          <w:tcPr>
            <w:tcW w:w="1530" w:type="dxa"/>
          </w:tcPr>
          <w:p w14:paraId="0274F2FA" w14:textId="5D0A100B" w:rsidR="00947A47" w:rsidRPr="00292D33" w:rsidRDefault="00947A47"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64CA88E8" w14:textId="005EAB77" w:rsidR="00947A47" w:rsidRDefault="0037179E" w:rsidP="003415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Variabel, je nach Tiersichtungen</w:t>
            </w:r>
          </w:p>
        </w:tc>
      </w:tr>
      <w:tr w:rsidR="00947A47" w:rsidRPr="00292D33" w14:paraId="2C6B0EC3" w14:textId="124181A2" w:rsidTr="00947A47">
        <w:trPr>
          <w:trHeight w:val="700"/>
        </w:trPr>
        <w:tc>
          <w:tcPr>
            <w:tcW w:w="2247" w:type="dxa"/>
            <w:vAlign w:val="center"/>
          </w:tcPr>
          <w:p w14:paraId="4256EA48" w14:textId="3F89FDD2" w:rsidR="00947A47" w:rsidRPr="00B034D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4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MITTWOCH</w:t>
            </w:r>
          </w:p>
        </w:tc>
        <w:tc>
          <w:tcPr>
            <w:tcW w:w="2158" w:type="dxa"/>
            <w:vAlign w:val="center"/>
          </w:tcPr>
          <w:p w14:paraId="1B66AADE" w14:textId="5B75B9D9"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MOREMI</w:t>
            </w:r>
          </w:p>
        </w:tc>
        <w:tc>
          <w:tcPr>
            <w:tcW w:w="2700" w:type="dxa"/>
            <w:vAlign w:val="center"/>
          </w:tcPr>
          <w:p w14:paraId="4CB5D0E7" w14:textId="451B3850"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Mogogelo Camp </w:t>
            </w:r>
          </w:p>
        </w:tc>
        <w:tc>
          <w:tcPr>
            <w:tcW w:w="1530" w:type="dxa"/>
            <w:vAlign w:val="center"/>
          </w:tcPr>
          <w:p w14:paraId="761C07FB" w14:textId="55730D01"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4E93AD7C" w14:textId="77777777" w:rsidR="00947A47" w:rsidRDefault="002C5CE5"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1.5h</w:t>
            </w:r>
          </w:p>
          <w:p w14:paraId="7616EEA1" w14:textId="7998B244" w:rsidR="002C5CE5" w:rsidRDefault="002C5CE5"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40 km</w:t>
            </w:r>
          </w:p>
        </w:tc>
      </w:tr>
      <w:tr w:rsidR="00947A47" w:rsidRPr="00292D33" w14:paraId="12868207" w14:textId="68CD5F2B" w:rsidTr="00947A47">
        <w:trPr>
          <w:trHeight w:val="700"/>
        </w:trPr>
        <w:tc>
          <w:tcPr>
            <w:tcW w:w="2247" w:type="dxa"/>
            <w:vAlign w:val="center"/>
          </w:tcPr>
          <w:p w14:paraId="22221BF1" w14:textId="72B73D13" w:rsidR="00947A47" w:rsidRPr="00B034D3" w:rsidRDefault="00947A47"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5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DONNERSTAG</w:t>
            </w:r>
          </w:p>
        </w:tc>
        <w:tc>
          <w:tcPr>
            <w:tcW w:w="2158" w:type="dxa"/>
            <w:vAlign w:val="center"/>
          </w:tcPr>
          <w:p w14:paraId="1196C2DF" w14:textId="54A8CEC5" w:rsidR="00947A47" w:rsidRPr="00292D33" w:rsidRDefault="00947A47"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MOREMI</w:t>
            </w:r>
          </w:p>
        </w:tc>
        <w:tc>
          <w:tcPr>
            <w:tcW w:w="2700" w:type="dxa"/>
            <w:vAlign w:val="center"/>
          </w:tcPr>
          <w:p w14:paraId="5FBEA214" w14:textId="404C37BE" w:rsidR="00947A47" w:rsidRPr="00A10016" w:rsidRDefault="00947A47"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Mogogelo Camp </w:t>
            </w:r>
          </w:p>
        </w:tc>
        <w:tc>
          <w:tcPr>
            <w:tcW w:w="1530" w:type="dxa"/>
            <w:vAlign w:val="center"/>
          </w:tcPr>
          <w:p w14:paraId="2F5CB488" w14:textId="39C6C39E" w:rsidR="00947A47" w:rsidRPr="00292D33" w:rsidRDefault="00947A47"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FI*</w:t>
            </w:r>
          </w:p>
        </w:tc>
        <w:tc>
          <w:tcPr>
            <w:tcW w:w="1987" w:type="dxa"/>
          </w:tcPr>
          <w:p w14:paraId="29C8F3ED" w14:textId="3F592F91" w:rsidR="00947A47" w:rsidRDefault="0037179E" w:rsidP="00ED4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Variabel, je nach Tiersichtungen</w:t>
            </w:r>
          </w:p>
        </w:tc>
      </w:tr>
      <w:tr w:rsidR="00947A47" w:rsidRPr="00292D33" w14:paraId="50F7B8D1" w14:textId="2CB4194A" w:rsidTr="00947A47">
        <w:trPr>
          <w:trHeight w:val="700"/>
        </w:trPr>
        <w:tc>
          <w:tcPr>
            <w:tcW w:w="2247" w:type="dxa"/>
            <w:vAlign w:val="center"/>
          </w:tcPr>
          <w:p w14:paraId="4D36F7FF" w14:textId="7FCE863C" w:rsidR="00947A47" w:rsidRPr="00B034D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6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FREITAG</w:t>
            </w:r>
          </w:p>
        </w:tc>
        <w:tc>
          <w:tcPr>
            <w:tcW w:w="2158" w:type="dxa"/>
            <w:vAlign w:val="center"/>
          </w:tcPr>
          <w:p w14:paraId="50D4C6FB" w14:textId="7EA71BFA"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SAVUTI</w:t>
            </w:r>
          </w:p>
        </w:tc>
        <w:tc>
          <w:tcPr>
            <w:tcW w:w="2700" w:type="dxa"/>
            <w:vAlign w:val="center"/>
          </w:tcPr>
          <w:p w14:paraId="0DE260C1" w14:textId="53D89F5E"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 xml:space="preserve">Mobiles Zeltcamp </w:t>
            </w:r>
          </w:p>
        </w:tc>
        <w:tc>
          <w:tcPr>
            <w:tcW w:w="1530" w:type="dxa"/>
            <w:vAlign w:val="center"/>
          </w:tcPr>
          <w:p w14:paraId="40A69039" w14:textId="194B5F97" w:rsidR="00947A47" w:rsidRPr="00292D3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5EBFE0E8" w14:textId="77777777" w:rsidR="00947A47" w:rsidRDefault="009848DC"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6h</w:t>
            </w:r>
          </w:p>
          <w:p w14:paraId="143AFB89" w14:textId="50C50E39" w:rsidR="009848DC" w:rsidRDefault="009848DC"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160 km</w:t>
            </w:r>
          </w:p>
        </w:tc>
      </w:tr>
      <w:tr w:rsidR="00947A47" w:rsidRPr="00292D33" w14:paraId="1D31D049" w14:textId="7ABD44A2" w:rsidTr="00947A47">
        <w:trPr>
          <w:trHeight w:val="700"/>
        </w:trPr>
        <w:tc>
          <w:tcPr>
            <w:tcW w:w="2247" w:type="dxa"/>
            <w:vAlign w:val="center"/>
          </w:tcPr>
          <w:p w14:paraId="4A7A0929" w14:textId="33044695" w:rsidR="00947A47" w:rsidRPr="00B034D3" w:rsidRDefault="00947A47"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7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SAMSTAG</w:t>
            </w:r>
          </w:p>
        </w:tc>
        <w:tc>
          <w:tcPr>
            <w:tcW w:w="2158" w:type="dxa"/>
            <w:vAlign w:val="center"/>
          </w:tcPr>
          <w:p w14:paraId="46BE3E90" w14:textId="26990030" w:rsidR="00947A47" w:rsidRPr="005F7214" w:rsidRDefault="00947A47"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SAVUTI</w:t>
            </w:r>
          </w:p>
        </w:tc>
        <w:tc>
          <w:tcPr>
            <w:tcW w:w="2700" w:type="dxa"/>
            <w:vAlign w:val="center"/>
          </w:tcPr>
          <w:p w14:paraId="0B72FDE5" w14:textId="4E4A8D8C" w:rsidR="00947A47" w:rsidRPr="00A10016" w:rsidRDefault="00947A47"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fr-FR"/>
              </w:rPr>
            </w:pPr>
            <w:r>
              <w:rPr>
                <w:rFonts w:ascii="Calibri" w:hAnsi="Calibri" w:cstheme="minorHAnsi"/>
                <w:color w:val="595959" w:themeColor="text1" w:themeTint="A6"/>
              </w:rPr>
              <w:t xml:space="preserve">Mobiles Zeltcamp </w:t>
            </w:r>
          </w:p>
        </w:tc>
        <w:tc>
          <w:tcPr>
            <w:tcW w:w="1530" w:type="dxa"/>
            <w:vAlign w:val="center"/>
          </w:tcPr>
          <w:p w14:paraId="5582FD07" w14:textId="7B9ED980" w:rsidR="00947A47" w:rsidRPr="00292D33" w:rsidRDefault="00947A47"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FI*</w:t>
            </w:r>
          </w:p>
        </w:tc>
        <w:tc>
          <w:tcPr>
            <w:tcW w:w="1987" w:type="dxa"/>
          </w:tcPr>
          <w:p w14:paraId="49FEFF8D" w14:textId="78475C1B" w:rsidR="00947A47" w:rsidRDefault="0037179E" w:rsidP="00465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Variabel, je nach Tiersichtungen</w:t>
            </w:r>
          </w:p>
        </w:tc>
      </w:tr>
      <w:tr w:rsidR="00947A47" w:rsidRPr="00C55CC2" w14:paraId="4A790C33" w14:textId="44FE48EE" w:rsidTr="00947A47">
        <w:trPr>
          <w:trHeight w:val="700"/>
        </w:trPr>
        <w:tc>
          <w:tcPr>
            <w:tcW w:w="2247" w:type="dxa"/>
            <w:vAlign w:val="center"/>
          </w:tcPr>
          <w:p w14:paraId="0281935D" w14:textId="5145195D" w:rsidR="00947A47" w:rsidRPr="00B034D3"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8</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SONNTAG</w:t>
            </w:r>
          </w:p>
        </w:tc>
        <w:tc>
          <w:tcPr>
            <w:tcW w:w="2158" w:type="dxa"/>
            <w:vAlign w:val="center"/>
          </w:tcPr>
          <w:p w14:paraId="3FFF14FA" w14:textId="5A258D02" w:rsidR="00947A47" w:rsidRPr="00C55CC2"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CHOBE</w:t>
            </w:r>
          </w:p>
        </w:tc>
        <w:tc>
          <w:tcPr>
            <w:tcW w:w="2700" w:type="dxa"/>
            <w:vAlign w:val="center"/>
          </w:tcPr>
          <w:p w14:paraId="37D48B85" w14:textId="31A7F1E5" w:rsidR="00947A47" w:rsidRPr="00240B11"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en-ZA"/>
              </w:rPr>
            </w:pPr>
            <w:r>
              <w:rPr>
                <w:rFonts w:ascii="Calibri" w:hAnsi="Calibri" w:cstheme="minorHAnsi"/>
                <w:color w:val="595959" w:themeColor="text1" w:themeTint="A6"/>
              </w:rPr>
              <w:t xml:space="preserve">Chobe Marina </w:t>
            </w:r>
            <w:r w:rsidR="00810F3F">
              <w:rPr>
                <w:rFonts w:ascii="Calibri" w:hAnsi="Calibri" w:cstheme="minorHAnsi"/>
                <w:color w:val="595959" w:themeColor="text1" w:themeTint="A6"/>
              </w:rPr>
              <w:t>Lodge</w:t>
            </w:r>
          </w:p>
        </w:tc>
        <w:tc>
          <w:tcPr>
            <w:tcW w:w="1530" w:type="dxa"/>
            <w:vAlign w:val="center"/>
          </w:tcPr>
          <w:p w14:paraId="6FF94FD8" w14:textId="1C87BE64" w:rsidR="00947A47" w:rsidRPr="00C55CC2" w:rsidRDefault="00947A47"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DBB</w:t>
            </w:r>
          </w:p>
        </w:tc>
        <w:tc>
          <w:tcPr>
            <w:tcW w:w="1987" w:type="dxa"/>
          </w:tcPr>
          <w:p w14:paraId="7C84B995" w14:textId="4961DDB9" w:rsidR="00947A47" w:rsidRDefault="00AE28A5"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5h</w:t>
            </w:r>
          </w:p>
          <w:p w14:paraId="6A40B178" w14:textId="4094DF2A" w:rsidR="00AE28A5" w:rsidRDefault="00AE28A5" w:rsidP="008761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160 km</w:t>
            </w:r>
          </w:p>
        </w:tc>
      </w:tr>
      <w:tr w:rsidR="00947A47" w:rsidRPr="00550401" w14:paraId="3A5CF8DB" w14:textId="73155F18" w:rsidTr="00947A47">
        <w:trPr>
          <w:trHeight w:val="700"/>
        </w:trPr>
        <w:tc>
          <w:tcPr>
            <w:tcW w:w="2247" w:type="dxa"/>
            <w:vAlign w:val="center"/>
          </w:tcPr>
          <w:p w14:paraId="6873AE0B" w14:textId="2254E3AE" w:rsidR="00947A47" w:rsidRPr="00241C85" w:rsidRDefault="00947A47"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92D33">
              <w:rPr>
                <w:rFonts w:ascii="Calibri" w:hAnsi="Calibri" w:cstheme="minorHAnsi"/>
                <w:color w:val="595959" w:themeColor="text1" w:themeTint="A6"/>
              </w:rPr>
              <w:t xml:space="preserve">TAG </w:t>
            </w:r>
            <w:r>
              <w:rPr>
                <w:rFonts w:ascii="Calibri" w:hAnsi="Calibri" w:cstheme="minorHAnsi"/>
                <w:color w:val="595959" w:themeColor="text1" w:themeTint="A6"/>
              </w:rPr>
              <w:t>9</w:t>
            </w:r>
            <w:r w:rsidRPr="00292D33">
              <w:rPr>
                <w:rFonts w:ascii="Calibri" w:hAnsi="Calibri" w:cstheme="minorHAnsi"/>
                <w:color w:val="595959" w:themeColor="text1" w:themeTint="A6"/>
              </w:rPr>
              <w:t xml:space="preserve"> </w:t>
            </w:r>
            <w:r>
              <w:rPr>
                <w:rFonts w:ascii="Calibri" w:hAnsi="Calibri" w:cstheme="minorHAnsi"/>
                <w:color w:val="595959" w:themeColor="text1" w:themeTint="A6"/>
              </w:rPr>
              <w:t xml:space="preserve">I </w:t>
            </w:r>
            <w:r w:rsidR="0021452C">
              <w:rPr>
                <w:rFonts w:ascii="Calibri" w:hAnsi="Calibri" w:cstheme="minorHAnsi"/>
                <w:color w:val="595959" w:themeColor="text1" w:themeTint="A6"/>
              </w:rPr>
              <w:t>MONTAG</w:t>
            </w:r>
          </w:p>
        </w:tc>
        <w:tc>
          <w:tcPr>
            <w:tcW w:w="2158" w:type="dxa"/>
            <w:vAlign w:val="center"/>
          </w:tcPr>
          <w:p w14:paraId="38E8CD83" w14:textId="51776085" w:rsidR="00947A47" w:rsidRPr="00550401" w:rsidRDefault="00947A47"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lang w:val="de-DE"/>
              </w:rPr>
            </w:pPr>
            <w:r>
              <w:rPr>
                <w:rFonts w:ascii="Calibri" w:hAnsi="Calibri" w:cstheme="minorHAnsi"/>
                <w:color w:val="595959" w:themeColor="text1" w:themeTint="A6"/>
                <w:lang w:val="de-DE"/>
              </w:rPr>
              <w:t>CHOBE</w:t>
            </w:r>
          </w:p>
        </w:tc>
        <w:tc>
          <w:tcPr>
            <w:tcW w:w="2700" w:type="dxa"/>
            <w:vAlign w:val="center"/>
          </w:tcPr>
          <w:p w14:paraId="5620FB8C" w14:textId="7E0B689B" w:rsidR="00947A47" w:rsidRPr="00A10016" w:rsidRDefault="00947A47"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fr-FR"/>
              </w:rPr>
            </w:pPr>
            <w:r>
              <w:rPr>
                <w:rFonts w:ascii="Calibri" w:hAnsi="Calibri" w:cstheme="minorHAnsi"/>
                <w:color w:val="595959" w:themeColor="text1" w:themeTint="A6"/>
              </w:rPr>
              <w:t xml:space="preserve">Chobe Marina </w:t>
            </w:r>
            <w:r w:rsidR="00810F3F">
              <w:rPr>
                <w:rFonts w:ascii="Calibri" w:hAnsi="Calibri" w:cstheme="minorHAnsi"/>
                <w:color w:val="595959" w:themeColor="text1" w:themeTint="A6"/>
              </w:rPr>
              <w:t>Lodge</w:t>
            </w:r>
          </w:p>
        </w:tc>
        <w:tc>
          <w:tcPr>
            <w:tcW w:w="1530" w:type="dxa"/>
            <w:vAlign w:val="center"/>
          </w:tcPr>
          <w:p w14:paraId="4A5F0559" w14:textId="64DD6565" w:rsidR="00947A47" w:rsidRPr="00550401" w:rsidRDefault="00947A47"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DBB</w:t>
            </w:r>
          </w:p>
        </w:tc>
        <w:tc>
          <w:tcPr>
            <w:tcW w:w="1987" w:type="dxa"/>
          </w:tcPr>
          <w:p w14:paraId="15EE0106" w14:textId="0D257FF7" w:rsidR="00947A47" w:rsidRDefault="0037179E" w:rsidP="00EC6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Variabel, je nach Tiersichtungen</w:t>
            </w:r>
          </w:p>
        </w:tc>
      </w:tr>
      <w:tr w:rsidR="00947A47" w:rsidRPr="00292D33" w14:paraId="45E35820" w14:textId="3D23AE6B" w:rsidTr="00947A47">
        <w:trPr>
          <w:trHeight w:val="700"/>
        </w:trPr>
        <w:tc>
          <w:tcPr>
            <w:tcW w:w="2247" w:type="dxa"/>
            <w:vAlign w:val="center"/>
          </w:tcPr>
          <w:p w14:paraId="1BC3B504" w14:textId="5DC32473" w:rsidR="00947A47" w:rsidRPr="00241C85"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10</w:t>
            </w:r>
            <w:r w:rsidRPr="00241C85">
              <w:rPr>
                <w:rFonts w:ascii="Calibri" w:hAnsi="Calibri" w:cs="Calibri"/>
                <w:color w:val="5F5F5F" w:themeColor="accent5"/>
              </w:rPr>
              <w:t xml:space="preserve"> </w:t>
            </w:r>
            <w:r>
              <w:rPr>
                <w:rFonts w:ascii="Calibri" w:hAnsi="Calibri" w:cs="Calibri"/>
                <w:color w:val="5F5F5F" w:themeColor="accent5"/>
              </w:rPr>
              <w:t xml:space="preserve">I </w:t>
            </w:r>
            <w:r w:rsidR="0021452C">
              <w:rPr>
                <w:rFonts w:ascii="Calibri" w:hAnsi="Calibri" w:cs="Calibri"/>
                <w:color w:val="5F5F5F" w:themeColor="accent5"/>
              </w:rPr>
              <w:t>DIENSTAG</w:t>
            </w:r>
          </w:p>
        </w:tc>
        <w:tc>
          <w:tcPr>
            <w:tcW w:w="2158" w:type="dxa"/>
            <w:vAlign w:val="center"/>
          </w:tcPr>
          <w:p w14:paraId="3E040A8F" w14:textId="6BCD85A9" w:rsidR="00947A47" w:rsidRPr="00B34440"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VICTORIA FALLS</w:t>
            </w:r>
          </w:p>
        </w:tc>
        <w:tc>
          <w:tcPr>
            <w:tcW w:w="2700" w:type="dxa"/>
            <w:vAlign w:val="center"/>
          </w:tcPr>
          <w:p w14:paraId="3C15DAF4" w14:textId="22251734" w:rsidR="00947A47" w:rsidRPr="00292D33"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Phezulu</w:t>
            </w:r>
            <w:r w:rsidR="00934F95">
              <w:rPr>
                <w:rFonts w:ascii="Calibri" w:hAnsi="Calibri" w:cstheme="minorHAnsi"/>
                <w:color w:val="595959" w:themeColor="text1" w:themeTint="A6"/>
              </w:rPr>
              <w:t xml:space="preserve"> Guest Lodge</w:t>
            </w:r>
          </w:p>
        </w:tc>
        <w:tc>
          <w:tcPr>
            <w:tcW w:w="1530" w:type="dxa"/>
            <w:vAlign w:val="center"/>
          </w:tcPr>
          <w:p w14:paraId="2D7D95AA" w14:textId="606CC4DF" w:rsidR="00947A47" w:rsidRPr="00292D33" w:rsidRDefault="00FE64E4"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B&amp;B</w:t>
            </w:r>
          </w:p>
        </w:tc>
        <w:tc>
          <w:tcPr>
            <w:tcW w:w="1987" w:type="dxa"/>
          </w:tcPr>
          <w:p w14:paraId="11095B63" w14:textId="77777777" w:rsidR="00947A47" w:rsidRDefault="00AE28A5"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1.5h</w:t>
            </w:r>
          </w:p>
          <w:p w14:paraId="1CE708E7" w14:textId="3DB6EE9C" w:rsidR="00AE28A5" w:rsidRPr="00292D33" w:rsidRDefault="00983BC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80 km</w:t>
            </w:r>
          </w:p>
        </w:tc>
      </w:tr>
      <w:tr w:rsidR="00947A47" w:rsidRPr="00292D33" w14:paraId="3BC1F234" w14:textId="201ACC60" w:rsidTr="00947A47">
        <w:trPr>
          <w:trHeight w:val="700"/>
        </w:trPr>
        <w:tc>
          <w:tcPr>
            <w:tcW w:w="2247" w:type="dxa"/>
            <w:vAlign w:val="center"/>
          </w:tcPr>
          <w:p w14:paraId="3DB89466" w14:textId="1C8841D9" w:rsidR="00947A47" w:rsidRPr="00241C85" w:rsidRDefault="00947A47"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11</w:t>
            </w:r>
            <w:r w:rsidRPr="00241C85">
              <w:rPr>
                <w:rFonts w:ascii="Calibri" w:hAnsi="Calibri" w:cs="Calibri"/>
                <w:color w:val="5F5F5F" w:themeColor="accent5"/>
              </w:rPr>
              <w:t xml:space="preserve"> </w:t>
            </w:r>
            <w:r>
              <w:rPr>
                <w:rFonts w:ascii="Calibri" w:hAnsi="Calibri" w:cs="Calibri"/>
                <w:color w:val="5F5F5F" w:themeColor="accent5"/>
              </w:rPr>
              <w:t xml:space="preserve">I </w:t>
            </w:r>
            <w:r w:rsidR="0021452C">
              <w:rPr>
                <w:rFonts w:ascii="Calibri" w:hAnsi="Calibri" w:cs="Calibri"/>
                <w:color w:val="5F5F5F" w:themeColor="accent5"/>
              </w:rPr>
              <w:t>MITTWOCH</w:t>
            </w:r>
          </w:p>
        </w:tc>
        <w:tc>
          <w:tcPr>
            <w:tcW w:w="2158" w:type="dxa"/>
            <w:vAlign w:val="center"/>
          </w:tcPr>
          <w:p w14:paraId="6D21DF8C" w14:textId="23EE271F" w:rsidR="00947A47" w:rsidRPr="00281D6A" w:rsidRDefault="00947A47"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lang w:val="de-DE"/>
              </w:rPr>
            </w:pPr>
            <w:r>
              <w:rPr>
                <w:rFonts w:ascii="Calibri" w:hAnsi="Calibri" w:cstheme="minorHAnsi"/>
                <w:color w:val="595959" w:themeColor="text1" w:themeTint="A6"/>
              </w:rPr>
              <w:t>VICTORIA FALLS</w:t>
            </w:r>
          </w:p>
        </w:tc>
        <w:tc>
          <w:tcPr>
            <w:tcW w:w="2700" w:type="dxa"/>
            <w:vAlign w:val="center"/>
          </w:tcPr>
          <w:p w14:paraId="4789FD89" w14:textId="3D4B0C77" w:rsidR="00947A47" w:rsidRPr="003E57D6" w:rsidRDefault="00934F95"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rPr>
              <w:t>Phezulu Guest Lodge</w:t>
            </w:r>
          </w:p>
        </w:tc>
        <w:tc>
          <w:tcPr>
            <w:tcW w:w="1530" w:type="dxa"/>
            <w:vAlign w:val="center"/>
          </w:tcPr>
          <w:p w14:paraId="13D05E65" w14:textId="0672A272" w:rsidR="00947A47" w:rsidRPr="00292D33" w:rsidRDefault="00FE64E4"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DBB</w:t>
            </w:r>
          </w:p>
        </w:tc>
        <w:tc>
          <w:tcPr>
            <w:tcW w:w="1987" w:type="dxa"/>
          </w:tcPr>
          <w:p w14:paraId="3F1F326D" w14:textId="1AA30483" w:rsidR="00947A47" w:rsidRPr="00292D33" w:rsidRDefault="0037179E" w:rsidP="000578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Pr>
                <w:rFonts w:ascii="Calibri" w:hAnsi="Calibri" w:cstheme="minorHAnsi"/>
                <w:color w:val="595959" w:themeColor="text1" w:themeTint="A6"/>
              </w:rPr>
              <w:t>Variabel, je nach Tiersichtungen</w:t>
            </w:r>
          </w:p>
        </w:tc>
      </w:tr>
      <w:tr w:rsidR="00947A47" w:rsidRPr="00983BC7" w14:paraId="08B1B58D" w14:textId="2C99D790" w:rsidTr="00947A47">
        <w:trPr>
          <w:trHeight w:val="700"/>
        </w:trPr>
        <w:tc>
          <w:tcPr>
            <w:tcW w:w="2247" w:type="dxa"/>
            <w:vAlign w:val="center"/>
          </w:tcPr>
          <w:p w14:paraId="7336C3E6" w14:textId="21FC2843" w:rsidR="00947A47" w:rsidRPr="00241C85"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241C85">
              <w:rPr>
                <w:rFonts w:ascii="Calibri" w:hAnsi="Calibri" w:cs="Calibri"/>
                <w:color w:val="5F5F5F" w:themeColor="accent5"/>
              </w:rPr>
              <w:t xml:space="preserve">TAG </w:t>
            </w:r>
            <w:r>
              <w:rPr>
                <w:rFonts w:ascii="Calibri" w:hAnsi="Calibri" w:cs="Calibri"/>
                <w:color w:val="5F5F5F" w:themeColor="accent5"/>
              </w:rPr>
              <w:t xml:space="preserve">12 I </w:t>
            </w:r>
            <w:r w:rsidR="0021452C">
              <w:rPr>
                <w:rFonts w:ascii="Calibri" w:hAnsi="Calibri" w:cs="Calibri"/>
                <w:color w:val="5F5F5F" w:themeColor="accent5"/>
              </w:rPr>
              <w:t>DONNERSTAG</w:t>
            </w:r>
          </w:p>
        </w:tc>
        <w:tc>
          <w:tcPr>
            <w:tcW w:w="2158" w:type="dxa"/>
            <w:vAlign w:val="center"/>
          </w:tcPr>
          <w:p w14:paraId="17064B2A" w14:textId="1FF8EB9A" w:rsidR="00947A47" w:rsidRPr="00241C85"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F5F5F" w:themeColor="accent5"/>
              </w:rPr>
            </w:pPr>
            <w:r w:rsidRPr="00FC28C2">
              <w:rPr>
                <w:rFonts w:ascii="Calibri" w:hAnsi="Calibri" w:cstheme="minorHAnsi"/>
                <w:color w:val="595959" w:themeColor="text1" w:themeTint="A6"/>
                <w:lang w:val="de-DE"/>
              </w:rPr>
              <w:t>ABREISE</w:t>
            </w:r>
            <w:r>
              <w:rPr>
                <w:rFonts w:ascii="Calibri" w:hAnsi="Calibri" w:cstheme="minorHAnsi"/>
                <w:color w:val="595959" w:themeColor="text1" w:themeTint="A6"/>
                <w:lang w:val="de-DE"/>
              </w:rPr>
              <w:t xml:space="preserve"> ODER INDIVIDUELLE VERLÄNGERUNG</w:t>
            </w:r>
          </w:p>
        </w:tc>
        <w:tc>
          <w:tcPr>
            <w:tcW w:w="2700" w:type="dxa"/>
            <w:vAlign w:val="center"/>
          </w:tcPr>
          <w:p w14:paraId="677E406E" w14:textId="7A5552B6" w:rsidR="00947A47" w:rsidRPr="00983BC7" w:rsidRDefault="00983BC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sidRPr="00983BC7">
              <w:rPr>
                <w:rFonts w:ascii="Calibri" w:hAnsi="Calibri" w:cstheme="minorHAnsi"/>
                <w:color w:val="595959" w:themeColor="text1" w:themeTint="A6"/>
                <w:lang w:val="de-DE"/>
              </w:rPr>
              <w:t>Transfer zum Flughafen Victoria F</w:t>
            </w:r>
            <w:r>
              <w:rPr>
                <w:rFonts w:ascii="Calibri" w:hAnsi="Calibri" w:cstheme="minorHAnsi"/>
                <w:color w:val="595959" w:themeColor="text1" w:themeTint="A6"/>
                <w:lang w:val="de-DE"/>
              </w:rPr>
              <w:t>alls inkludiert</w:t>
            </w:r>
          </w:p>
        </w:tc>
        <w:tc>
          <w:tcPr>
            <w:tcW w:w="1530" w:type="dxa"/>
            <w:vAlign w:val="center"/>
          </w:tcPr>
          <w:p w14:paraId="717AA24F" w14:textId="2B37E6CD" w:rsidR="00947A47" w:rsidRPr="00292D33" w:rsidRDefault="00947A47"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p>
        </w:tc>
        <w:tc>
          <w:tcPr>
            <w:tcW w:w="1987" w:type="dxa"/>
          </w:tcPr>
          <w:p w14:paraId="1078159F" w14:textId="77777777" w:rsidR="00947A47" w:rsidRDefault="00A47CDB"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30 min</w:t>
            </w:r>
          </w:p>
          <w:p w14:paraId="24EF778C" w14:textId="3F710484" w:rsidR="00A47CDB" w:rsidRPr="00292D33" w:rsidRDefault="00A47CDB" w:rsidP="00BB6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lang w:val="de-DE"/>
              </w:rPr>
            </w:pPr>
            <w:r>
              <w:rPr>
                <w:rFonts w:ascii="Calibri" w:hAnsi="Calibri" w:cstheme="minorHAnsi"/>
                <w:color w:val="595959" w:themeColor="text1" w:themeTint="A6"/>
                <w:lang w:val="de-DE"/>
              </w:rPr>
              <w:t>22 km</w:t>
            </w:r>
          </w:p>
        </w:tc>
      </w:tr>
    </w:tbl>
    <w:p w14:paraId="174E9D66" w14:textId="77777777" w:rsidR="002C3C66" w:rsidRPr="003813AE" w:rsidRDefault="002C3C66" w:rsidP="00386DE5">
      <w:pPr>
        <w:widowControl w:val="0"/>
        <w:tabs>
          <w:tab w:val="left" w:pos="11340"/>
        </w:tabs>
        <w:autoSpaceDE w:val="0"/>
        <w:autoSpaceDN w:val="0"/>
        <w:adjustRightInd w:val="0"/>
        <w:spacing w:after="0" w:line="360" w:lineRule="auto"/>
        <w:rPr>
          <w:rFonts w:ascii="Calibri" w:hAnsi="Calibri" w:cstheme="minorHAnsi"/>
          <w:color w:val="FF0000"/>
          <w:sz w:val="2"/>
          <w:szCs w:val="2"/>
          <w:lang w:val="de-DE"/>
        </w:rPr>
      </w:pPr>
    </w:p>
    <w:p w14:paraId="5776B182" w14:textId="2185710C" w:rsidR="00A477AD" w:rsidRPr="00386DE5" w:rsidRDefault="00386DE5" w:rsidP="00386DE5">
      <w:pPr>
        <w:widowControl w:val="0"/>
        <w:tabs>
          <w:tab w:val="left" w:pos="11340"/>
        </w:tabs>
        <w:autoSpaceDE w:val="0"/>
        <w:autoSpaceDN w:val="0"/>
        <w:adjustRightInd w:val="0"/>
        <w:spacing w:after="0" w:line="360" w:lineRule="auto"/>
        <w:rPr>
          <w:rFonts w:ascii="Calibri" w:hAnsi="Calibri" w:cs="Calibri"/>
          <w:b/>
          <w:color w:val="595959" w:themeColor="text1" w:themeTint="A6"/>
          <w:lang w:val="de-DE"/>
        </w:rPr>
      </w:pPr>
      <w:r w:rsidRPr="00386DE5">
        <w:rPr>
          <w:rFonts w:ascii="Calibri" w:hAnsi="Calibri" w:cs="Calibri"/>
          <w:b/>
          <w:color w:val="595959" w:themeColor="text1" w:themeTint="A6"/>
          <w:lang w:val="de-DE"/>
        </w:rPr>
        <w:t>Ab</w:t>
      </w:r>
      <w:r w:rsidR="000B2CA0">
        <w:rPr>
          <w:rFonts w:ascii="Calibri" w:hAnsi="Calibri" w:cs="Calibri"/>
          <w:b/>
          <w:color w:val="595959" w:themeColor="text1" w:themeTint="A6"/>
          <w:lang w:val="de-DE"/>
        </w:rPr>
        <w:t>k</w:t>
      </w:r>
      <w:r w:rsidRPr="00386DE5">
        <w:rPr>
          <w:rFonts w:ascii="Calibri" w:hAnsi="Calibri" w:cs="Calibri"/>
          <w:b/>
          <w:color w:val="595959" w:themeColor="text1" w:themeTint="A6"/>
          <w:lang w:val="de-DE"/>
        </w:rPr>
        <w:t>ürzungen</w:t>
      </w:r>
      <w:r w:rsidR="00293602">
        <w:rPr>
          <w:rFonts w:ascii="Calibri" w:hAnsi="Calibri" w:cs="Calibri"/>
          <w:b/>
          <w:color w:val="595959" w:themeColor="text1" w:themeTint="A6"/>
          <w:lang w:val="de-DE"/>
        </w:rPr>
        <w:t>:</w:t>
      </w:r>
    </w:p>
    <w:p w14:paraId="62E65E2A" w14:textId="77777777" w:rsidR="008F65A3" w:rsidRDefault="00A477AD" w:rsidP="00930E01">
      <w:pPr>
        <w:pStyle w:val="PlainText"/>
        <w:rPr>
          <w:rFonts w:ascii="Calibri" w:hAnsi="Calibri" w:cs="Calibri"/>
          <w:color w:val="595959" w:themeColor="text1" w:themeTint="A6"/>
          <w:sz w:val="22"/>
          <w:szCs w:val="22"/>
          <w:lang w:val="de-DE"/>
        </w:rPr>
      </w:pPr>
      <w:r w:rsidRPr="007F35DC">
        <w:rPr>
          <w:rFonts w:ascii="Calibri" w:hAnsi="Calibri" w:cs="Calibri"/>
          <w:color w:val="595959" w:themeColor="text1" w:themeTint="A6"/>
          <w:sz w:val="22"/>
          <w:szCs w:val="22"/>
          <w:lang w:val="de-DE"/>
        </w:rPr>
        <w:t>B&amp;B</w:t>
      </w:r>
      <w:r w:rsidR="003813AE" w:rsidRPr="007F35DC">
        <w:rPr>
          <w:rFonts w:ascii="Calibri" w:hAnsi="Calibri" w:cs="Calibri"/>
          <w:color w:val="595959" w:themeColor="text1" w:themeTint="A6"/>
          <w:sz w:val="22"/>
          <w:szCs w:val="22"/>
          <w:lang w:val="de-DE"/>
        </w:rPr>
        <w:t xml:space="preserve"> = </w:t>
      </w:r>
      <w:r w:rsidR="008F65A3">
        <w:rPr>
          <w:rFonts w:ascii="Calibri" w:hAnsi="Calibri" w:cs="Calibri"/>
          <w:color w:val="595959" w:themeColor="text1" w:themeTint="A6"/>
          <w:sz w:val="22"/>
          <w:szCs w:val="22"/>
          <w:lang w:val="de-DE"/>
        </w:rPr>
        <w:tab/>
      </w:r>
      <w:r w:rsidRPr="007F35DC">
        <w:rPr>
          <w:rFonts w:ascii="Calibri" w:hAnsi="Calibri" w:cs="Calibri"/>
          <w:color w:val="595959" w:themeColor="text1" w:themeTint="A6"/>
          <w:sz w:val="22"/>
          <w:szCs w:val="22"/>
          <w:lang w:val="de-DE"/>
        </w:rPr>
        <w:t>Übernachtung und Frühstück</w:t>
      </w:r>
      <w:r w:rsidR="003813AE" w:rsidRPr="007F35DC">
        <w:rPr>
          <w:rFonts w:ascii="Calibri" w:hAnsi="Calibri" w:cs="Calibri"/>
          <w:color w:val="595959" w:themeColor="text1" w:themeTint="A6"/>
          <w:sz w:val="22"/>
          <w:szCs w:val="22"/>
          <w:lang w:val="de-DE"/>
        </w:rPr>
        <w:t xml:space="preserve">, </w:t>
      </w:r>
      <w:r w:rsidR="00930E01" w:rsidRPr="007F35DC">
        <w:rPr>
          <w:rFonts w:ascii="Calibri" w:hAnsi="Calibri" w:cs="Calibri"/>
          <w:color w:val="595959" w:themeColor="text1" w:themeTint="A6"/>
          <w:sz w:val="22"/>
          <w:szCs w:val="22"/>
          <w:lang w:val="de-DE"/>
        </w:rPr>
        <w:t>DBB</w:t>
      </w:r>
      <w:r w:rsidR="003813AE" w:rsidRPr="007F35DC">
        <w:rPr>
          <w:rFonts w:ascii="Calibri" w:hAnsi="Calibri" w:cs="Calibri"/>
          <w:color w:val="595959" w:themeColor="text1" w:themeTint="A6"/>
          <w:sz w:val="22"/>
          <w:szCs w:val="22"/>
          <w:lang w:val="de-DE"/>
        </w:rPr>
        <w:t xml:space="preserve"> = </w:t>
      </w:r>
      <w:r w:rsidR="00930E01" w:rsidRPr="007F35DC">
        <w:rPr>
          <w:rFonts w:ascii="Calibri" w:hAnsi="Calibri" w:cs="Calibri"/>
          <w:color w:val="595959" w:themeColor="text1" w:themeTint="A6"/>
          <w:sz w:val="22"/>
          <w:szCs w:val="22"/>
          <w:lang w:val="de-DE"/>
        </w:rPr>
        <w:t>Halbpension</w:t>
      </w:r>
    </w:p>
    <w:p w14:paraId="59C963EF" w14:textId="5468E927" w:rsidR="008F65A3" w:rsidRDefault="00B74485" w:rsidP="00930E01">
      <w:pPr>
        <w:pStyle w:val="PlainText"/>
        <w:rPr>
          <w:rFonts w:ascii="Calibri" w:hAnsi="Calibri" w:cs="Calibri"/>
          <w:color w:val="595959" w:themeColor="text1" w:themeTint="A6"/>
          <w:sz w:val="22"/>
          <w:szCs w:val="22"/>
          <w:lang w:val="de-DE"/>
        </w:rPr>
      </w:pPr>
      <w:r w:rsidRPr="007F35DC">
        <w:rPr>
          <w:rFonts w:ascii="Calibri" w:hAnsi="Calibri" w:cs="Calibri"/>
          <w:color w:val="595959" w:themeColor="text1" w:themeTint="A6"/>
          <w:sz w:val="22"/>
          <w:szCs w:val="22"/>
          <w:lang w:val="de-DE"/>
        </w:rPr>
        <w:t>FI</w:t>
      </w:r>
      <w:r w:rsidR="00A81D7E" w:rsidRPr="007F35DC">
        <w:rPr>
          <w:rFonts w:ascii="Calibri" w:hAnsi="Calibri" w:cs="Calibri"/>
          <w:color w:val="595959" w:themeColor="text1" w:themeTint="A6"/>
          <w:sz w:val="22"/>
          <w:szCs w:val="22"/>
          <w:lang w:val="de-DE"/>
        </w:rPr>
        <w:t xml:space="preserve"> = </w:t>
      </w:r>
      <w:r w:rsidR="008F65A3">
        <w:rPr>
          <w:rFonts w:ascii="Calibri" w:hAnsi="Calibri" w:cs="Calibri"/>
          <w:color w:val="595959" w:themeColor="text1" w:themeTint="A6"/>
          <w:sz w:val="22"/>
          <w:szCs w:val="22"/>
          <w:lang w:val="de-DE"/>
        </w:rPr>
        <w:tab/>
      </w:r>
      <w:r w:rsidRPr="007F35DC">
        <w:rPr>
          <w:rFonts w:ascii="Calibri" w:hAnsi="Calibri" w:cs="Calibri"/>
          <w:color w:val="595959" w:themeColor="text1" w:themeTint="A6"/>
          <w:sz w:val="22"/>
          <w:szCs w:val="22"/>
          <w:lang w:val="de-DE"/>
        </w:rPr>
        <w:t>Fully Inclusive</w:t>
      </w:r>
    </w:p>
    <w:p w14:paraId="1C05469F" w14:textId="77777777" w:rsidR="00704421" w:rsidRDefault="00B74485" w:rsidP="00930E01">
      <w:pPr>
        <w:pStyle w:val="PlainText"/>
        <w:rPr>
          <w:rFonts w:ascii="Calibri" w:hAnsi="Calibri" w:cs="Calibri"/>
          <w:color w:val="595959" w:themeColor="text1" w:themeTint="A6"/>
          <w:sz w:val="22"/>
          <w:szCs w:val="22"/>
          <w:lang w:val="de-DE"/>
        </w:rPr>
      </w:pPr>
      <w:r w:rsidRPr="007F35DC">
        <w:rPr>
          <w:rFonts w:ascii="Calibri" w:hAnsi="Calibri" w:cs="Calibri"/>
          <w:color w:val="595959" w:themeColor="text1" w:themeTint="A6"/>
          <w:sz w:val="22"/>
          <w:szCs w:val="22"/>
          <w:lang w:val="de-DE"/>
        </w:rPr>
        <w:t xml:space="preserve">FI* = </w:t>
      </w:r>
      <w:r w:rsidR="008F65A3">
        <w:rPr>
          <w:rFonts w:ascii="Calibri" w:hAnsi="Calibri" w:cs="Calibri"/>
          <w:color w:val="595959" w:themeColor="text1" w:themeTint="A6"/>
          <w:sz w:val="22"/>
          <w:szCs w:val="22"/>
          <w:lang w:val="de-DE"/>
        </w:rPr>
        <w:tab/>
        <w:t>L</w:t>
      </w:r>
      <w:r w:rsidR="007F35DC" w:rsidRPr="007F35DC">
        <w:rPr>
          <w:rFonts w:ascii="Calibri" w:hAnsi="Calibri" w:cs="Calibri"/>
          <w:color w:val="595959" w:themeColor="text1" w:themeTint="A6"/>
          <w:sz w:val="22"/>
          <w:szCs w:val="22"/>
          <w:lang w:val="de-DE"/>
        </w:rPr>
        <w:t>imitiertes Fully Inclusive (inklu</w:t>
      </w:r>
      <w:r w:rsidR="000C5F45">
        <w:rPr>
          <w:rFonts w:ascii="Calibri" w:hAnsi="Calibri" w:cs="Calibri"/>
          <w:color w:val="595959" w:themeColor="text1" w:themeTint="A6"/>
          <w:sz w:val="22"/>
          <w:szCs w:val="22"/>
          <w:lang w:val="de-DE"/>
        </w:rPr>
        <w:t>di</w:t>
      </w:r>
      <w:r w:rsidR="007F35DC" w:rsidRPr="007F35DC">
        <w:rPr>
          <w:rFonts w:ascii="Calibri" w:hAnsi="Calibri" w:cs="Calibri"/>
          <w:color w:val="595959" w:themeColor="text1" w:themeTint="A6"/>
          <w:sz w:val="22"/>
          <w:szCs w:val="22"/>
          <w:lang w:val="de-DE"/>
        </w:rPr>
        <w:t>ert 1 Getränk zu M</w:t>
      </w:r>
      <w:r w:rsidR="007F35DC">
        <w:rPr>
          <w:rFonts w:ascii="Calibri" w:hAnsi="Calibri" w:cs="Calibri"/>
          <w:color w:val="595959" w:themeColor="text1" w:themeTint="A6"/>
          <w:sz w:val="22"/>
          <w:szCs w:val="22"/>
          <w:lang w:val="de-DE"/>
        </w:rPr>
        <w:t>ahlzeiten alkoholisch/</w:t>
      </w:r>
      <w:r w:rsidR="00A421E9" w:rsidRPr="00A421E9">
        <w:rPr>
          <w:rFonts w:ascii="Calibri" w:hAnsi="Calibri" w:cs="Calibri"/>
          <w:color w:val="595959" w:themeColor="text1" w:themeTint="A6"/>
          <w:sz w:val="22"/>
          <w:szCs w:val="22"/>
          <w:lang w:val="de-DE"/>
        </w:rPr>
        <w:t>nicht-</w:t>
      </w:r>
      <w:r w:rsidR="007F35DC" w:rsidRPr="00A421E9">
        <w:rPr>
          <w:rFonts w:ascii="Calibri" w:hAnsi="Calibri" w:cs="Calibri"/>
          <w:color w:val="595959" w:themeColor="text1" w:themeTint="A6"/>
          <w:sz w:val="22"/>
          <w:szCs w:val="22"/>
          <w:lang w:val="de-DE"/>
        </w:rPr>
        <w:t>alkoholisch</w:t>
      </w:r>
      <w:r w:rsidR="007F35DC">
        <w:rPr>
          <w:rFonts w:ascii="Calibri" w:hAnsi="Calibri" w:cs="Calibri"/>
          <w:color w:val="595959" w:themeColor="text1" w:themeTint="A6"/>
          <w:sz w:val="22"/>
          <w:szCs w:val="22"/>
          <w:lang w:val="de-DE"/>
        </w:rPr>
        <w:t>)</w:t>
      </w:r>
    </w:p>
    <w:p w14:paraId="60BA626C" w14:textId="0759D321" w:rsidR="00386DE5" w:rsidRPr="007F35DC" w:rsidRDefault="00B53D25" w:rsidP="00930E01">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 xml:space="preserve"> </w:t>
      </w:r>
    </w:p>
    <w:p w14:paraId="0BBF70FB" w14:textId="0731377B" w:rsidR="000C5F45" w:rsidRPr="006A1B7A" w:rsidRDefault="006A1B7A" w:rsidP="006A1B7A">
      <w:pPr>
        <w:widowControl w:val="0"/>
        <w:tabs>
          <w:tab w:val="left" w:pos="11340"/>
        </w:tabs>
        <w:autoSpaceDE w:val="0"/>
        <w:autoSpaceDN w:val="0"/>
        <w:adjustRightInd w:val="0"/>
        <w:spacing w:after="0" w:line="240" w:lineRule="auto"/>
        <w:rPr>
          <w:rFonts w:ascii="Calibri" w:hAnsi="Calibri" w:cs="Calibri"/>
          <w:bCs/>
          <w:i/>
          <w:iCs/>
          <w:color w:val="595959" w:themeColor="text1" w:themeTint="A6"/>
          <w:lang w:val="de-DE"/>
        </w:rPr>
      </w:pPr>
      <w:r w:rsidRPr="00B14D1A">
        <w:rPr>
          <w:rFonts w:ascii="Calibri" w:hAnsi="Calibri" w:cs="Calibri"/>
          <w:bCs/>
          <w:i/>
          <w:iCs/>
          <w:color w:val="595959" w:themeColor="text1" w:themeTint="A6"/>
          <w:lang w:val="de-DE"/>
        </w:rPr>
        <w:t>Änderungen der vorgesehenen Unterkünfte bleiben vorbehalten. Im Falle einer Änderung erfolgt die Unterbringung in einer gleichwertigen Unterkunft.</w:t>
      </w:r>
    </w:p>
    <w:p w14:paraId="3FE5E6CC" w14:textId="77777777" w:rsidR="00AB1732" w:rsidRPr="00885AA5" w:rsidRDefault="00AB1732" w:rsidP="00AB1732">
      <w:pPr>
        <w:pStyle w:val="Heading1"/>
        <w:jc w:val="left"/>
        <w:rPr>
          <w:rFonts w:ascii="Calibri" w:hAnsi="Calibri"/>
          <w:color w:val="595959" w:themeColor="text1" w:themeTint="A6"/>
          <w:lang w:val="nl-NL"/>
        </w:rPr>
      </w:pPr>
      <w:r w:rsidRPr="00885AA5">
        <w:rPr>
          <w:rStyle w:val="PlaceholderText"/>
          <w:rFonts w:ascii="Calibri" w:hAnsi="Calibri" w:cstheme="minorHAnsi"/>
          <w:b/>
          <w:color w:val="595959" w:themeColor="text1" w:themeTint="A6"/>
          <w:lang w:val="nl-NL"/>
        </w:rPr>
        <w:lastRenderedPageBreak/>
        <w:t>TOURCODES &amp; DATEN</w:t>
      </w:r>
    </w:p>
    <w:tbl>
      <w:tblPr>
        <w:tblStyle w:val="GridTable1Light-Accent3"/>
        <w:tblW w:w="0" w:type="auto"/>
        <w:tblLook w:val="0620" w:firstRow="1" w:lastRow="0" w:firstColumn="0" w:lastColumn="0" w:noHBand="1" w:noVBand="1"/>
      </w:tblPr>
      <w:tblGrid>
        <w:gridCol w:w="5382"/>
        <w:gridCol w:w="2410"/>
        <w:gridCol w:w="2830"/>
      </w:tblGrid>
      <w:tr w:rsidR="00AB1732" w:rsidRPr="00254647" w14:paraId="3E59C8FF" w14:textId="77777777" w:rsidTr="00093141">
        <w:trPr>
          <w:cnfStyle w:val="100000000000" w:firstRow="1" w:lastRow="0" w:firstColumn="0" w:lastColumn="0" w:oddVBand="0" w:evenVBand="0" w:oddHBand="0" w:evenHBand="0" w:firstRowFirstColumn="0" w:firstRowLastColumn="0" w:lastRowFirstColumn="0" w:lastRowLastColumn="0"/>
          <w:trHeight w:val="567"/>
        </w:trPr>
        <w:tc>
          <w:tcPr>
            <w:tcW w:w="5382" w:type="dxa"/>
            <w:shd w:val="clear" w:color="auto" w:fill="66DBF2"/>
          </w:tcPr>
          <w:p w14:paraId="71D3E3B1" w14:textId="77777777" w:rsidR="00AB1732" w:rsidRPr="00293602" w:rsidRDefault="00AB1732" w:rsidP="007E5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410" w:type="dxa"/>
            <w:shd w:val="clear" w:color="auto" w:fill="66DBF2"/>
          </w:tcPr>
          <w:p w14:paraId="68D2F75B" w14:textId="2F0F0F68" w:rsidR="00AB1732" w:rsidRPr="00293602" w:rsidRDefault="00AB1732" w:rsidP="007E5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 xml:space="preserve">ANREISE </w:t>
            </w:r>
            <w:r w:rsidR="00FB0095">
              <w:rPr>
                <w:rFonts w:ascii="Calibri" w:hAnsi="Calibri" w:cstheme="minorHAnsi"/>
                <w:bCs w:val="0"/>
                <w:color w:val="595959" w:themeColor="text1" w:themeTint="A6"/>
              </w:rPr>
              <w:t>MAUN</w:t>
            </w:r>
          </w:p>
        </w:tc>
        <w:tc>
          <w:tcPr>
            <w:tcW w:w="2830" w:type="dxa"/>
            <w:shd w:val="clear" w:color="auto" w:fill="66DBF2"/>
          </w:tcPr>
          <w:p w14:paraId="00685A38" w14:textId="175868DE" w:rsidR="00AB1732" w:rsidRPr="00293602" w:rsidRDefault="00AB1732" w:rsidP="007E5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sidR="00FB0095">
              <w:rPr>
                <w:rFonts w:ascii="Calibri" w:hAnsi="Calibri" w:cstheme="minorHAnsi"/>
                <w:bCs w:val="0"/>
                <w:color w:val="595959" w:themeColor="text1" w:themeTint="A6"/>
              </w:rPr>
              <w:t>VICTORIA FALLS</w:t>
            </w:r>
          </w:p>
        </w:tc>
      </w:tr>
      <w:tr w:rsidR="00AB1732" w:rsidRPr="00292D33" w14:paraId="66FBBB17" w14:textId="77777777" w:rsidTr="007E5B27">
        <w:trPr>
          <w:trHeight w:val="567"/>
        </w:trPr>
        <w:tc>
          <w:tcPr>
            <w:tcW w:w="5382" w:type="dxa"/>
          </w:tcPr>
          <w:p w14:paraId="1580B063" w14:textId="117A91B9" w:rsidR="00AB1732" w:rsidRPr="00292D33" w:rsidRDefault="00AB1732" w:rsidP="007E5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643352">
              <w:rPr>
                <w:rFonts w:ascii="Calibri" w:hAnsi="Calibri" w:cstheme="minorHAnsi"/>
                <w:color w:val="595959" w:themeColor="text1" w:themeTint="A6"/>
              </w:rPr>
              <w:t>TN</w:t>
            </w:r>
            <w:r w:rsidR="009154E0">
              <w:rPr>
                <w:rFonts w:ascii="Calibri" w:hAnsi="Calibri" w:cstheme="minorHAnsi"/>
                <w:color w:val="595959" w:themeColor="text1" w:themeTint="A6"/>
              </w:rPr>
              <w:t>7</w:t>
            </w:r>
            <w:r w:rsidR="00C30776">
              <w:rPr>
                <w:rFonts w:ascii="Calibri" w:hAnsi="Calibri" w:cstheme="minorHAnsi"/>
                <w:color w:val="595959" w:themeColor="text1" w:themeTint="A6"/>
              </w:rPr>
              <w:t>B</w:t>
            </w:r>
            <w:r w:rsidR="003B795E">
              <w:rPr>
                <w:rFonts w:ascii="Calibri" w:hAnsi="Calibri" w:cstheme="minorHAnsi"/>
                <w:color w:val="595959" w:themeColor="text1" w:themeTint="A6"/>
              </w:rPr>
              <w:t>OT</w:t>
            </w:r>
            <w:r w:rsidRPr="00643352">
              <w:rPr>
                <w:rFonts w:ascii="Calibri" w:hAnsi="Calibri" w:cstheme="minorHAnsi"/>
                <w:color w:val="595959" w:themeColor="text1" w:themeTint="A6"/>
              </w:rPr>
              <w:t>-1</w:t>
            </w:r>
          </w:p>
        </w:tc>
        <w:tc>
          <w:tcPr>
            <w:tcW w:w="2410" w:type="dxa"/>
          </w:tcPr>
          <w:p w14:paraId="04FB8E59" w14:textId="5DDF3E55" w:rsidR="00AB1732" w:rsidRPr="00B01C6B" w:rsidRDefault="00B01C6B" w:rsidP="009154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14.03.2027</w:t>
            </w:r>
          </w:p>
        </w:tc>
        <w:tc>
          <w:tcPr>
            <w:tcW w:w="2830" w:type="dxa"/>
          </w:tcPr>
          <w:p w14:paraId="4190B1A4" w14:textId="080C23D2" w:rsidR="00AB1732" w:rsidRPr="00292D33" w:rsidRDefault="009154E0" w:rsidP="007E5B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25.03.2027</w:t>
            </w:r>
          </w:p>
        </w:tc>
      </w:tr>
      <w:tr w:rsidR="00C30776" w:rsidRPr="00292D33" w14:paraId="1C3F4AB1" w14:textId="77777777" w:rsidTr="007E5B27">
        <w:trPr>
          <w:trHeight w:val="567"/>
        </w:trPr>
        <w:tc>
          <w:tcPr>
            <w:tcW w:w="5382" w:type="dxa"/>
          </w:tcPr>
          <w:p w14:paraId="7B5F9324" w14:textId="6B942DA9"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672B5B">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4</w:t>
            </w:r>
          </w:p>
        </w:tc>
        <w:tc>
          <w:tcPr>
            <w:tcW w:w="2410" w:type="dxa"/>
          </w:tcPr>
          <w:p w14:paraId="1C9CD905" w14:textId="299FE9E6" w:rsidR="00C30776" w:rsidRPr="00643352" w:rsidRDefault="00FB627A"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13.06.2027</w:t>
            </w:r>
          </w:p>
        </w:tc>
        <w:tc>
          <w:tcPr>
            <w:tcW w:w="2830" w:type="dxa"/>
          </w:tcPr>
          <w:p w14:paraId="483E61EB" w14:textId="16FD4D06" w:rsidR="00C30776" w:rsidRPr="004A1113" w:rsidRDefault="00FB2F07"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24.06.2027</w:t>
            </w:r>
          </w:p>
        </w:tc>
      </w:tr>
      <w:tr w:rsidR="00C30776" w:rsidRPr="00292D33" w14:paraId="2D638273" w14:textId="77777777" w:rsidTr="007E5B27">
        <w:trPr>
          <w:trHeight w:val="567"/>
        </w:trPr>
        <w:tc>
          <w:tcPr>
            <w:tcW w:w="5382" w:type="dxa"/>
          </w:tcPr>
          <w:p w14:paraId="62B35870" w14:textId="13D62AAA"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672B5B">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5</w:t>
            </w:r>
          </w:p>
        </w:tc>
        <w:tc>
          <w:tcPr>
            <w:tcW w:w="2410" w:type="dxa"/>
          </w:tcPr>
          <w:p w14:paraId="1554BC66" w14:textId="1A3F0AA3" w:rsidR="00C30776" w:rsidRPr="00643352" w:rsidRDefault="00FB2F07"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11.07.2027</w:t>
            </w:r>
          </w:p>
        </w:tc>
        <w:tc>
          <w:tcPr>
            <w:tcW w:w="2830" w:type="dxa"/>
          </w:tcPr>
          <w:p w14:paraId="6ECC4442" w14:textId="15A57384" w:rsidR="00C30776" w:rsidRPr="004A1113" w:rsidRDefault="00FB2F07"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22.07.2027</w:t>
            </w:r>
          </w:p>
        </w:tc>
      </w:tr>
      <w:tr w:rsidR="00C30776" w:rsidRPr="00292D33" w14:paraId="3764B7A2" w14:textId="77777777" w:rsidTr="007E5B27">
        <w:trPr>
          <w:trHeight w:val="567"/>
        </w:trPr>
        <w:tc>
          <w:tcPr>
            <w:tcW w:w="5382" w:type="dxa"/>
          </w:tcPr>
          <w:p w14:paraId="2EB66573" w14:textId="2B96E245"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672B5B">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6</w:t>
            </w:r>
          </w:p>
        </w:tc>
        <w:tc>
          <w:tcPr>
            <w:tcW w:w="2410" w:type="dxa"/>
          </w:tcPr>
          <w:p w14:paraId="265EAC18" w14:textId="587F6E0B" w:rsidR="00C30776" w:rsidRPr="00643352" w:rsidRDefault="00FB2F07"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25.07.2027</w:t>
            </w:r>
          </w:p>
        </w:tc>
        <w:tc>
          <w:tcPr>
            <w:tcW w:w="2830" w:type="dxa"/>
          </w:tcPr>
          <w:p w14:paraId="18FCDADB" w14:textId="22F84F51" w:rsidR="00C30776" w:rsidRPr="004A1113" w:rsidRDefault="0078516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05.08.2027</w:t>
            </w:r>
          </w:p>
        </w:tc>
      </w:tr>
      <w:tr w:rsidR="00C30776" w:rsidRPr="00292D33" w14:paraId="35F2C96C" w14:textId="77777777" w:rsidTr="007E5B27">
        <w:trPr>
          <w:trHeight w:val="567"/>
        </w:trPr>
        <w:tc>
          <w:tcPr>
            <w:tcW w:w="5382" w:type="dxa"/>
          </w:tcPr>
          <w:p w14:paraId="51D916FF" w14:textId="1BAF4A43"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9E4C14">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7</w:t>
            </w:r>
          </w:p>
        </w:tc>
        <w:tc>
          <w:tcPr>
            <w:tcW w:w="2410" w:type="dxa"/>
          </w:tcPr>
          <w:p w14:paraId="10541BAB" w14:textId="46DF9026" w:rsidR="00C30776" w:rsidRPr="00785166" w:rsidRDefault="00785166" w:rsidP="007851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15.08.2027</w:t>
            </w:r>
          </w:p>
        </w:tc>
        <w:tc>
          <w:tcPr>
            <w:tcW w:w="2830" w:type="dxa"/>
          </w:tcPr>
          <w:p w14:paraId="05B6193C" w14:textId="708CF65A" w:rsidR="00C30776" w:rsidRPr="004A1113" w:rsidRDefault="0078516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26.08.2027</w:t>
            </w:r>
          </w:p>
        </w:tc>
      </w:tr>
      <w:tr w:rsidR="00C30776" w:rsidRPr="00292D33" w14:paraId="46BA2AA9" w14:textId="77777777" w:rsidTr="007E5B27">
        <w:trPr>
          <w:trHeight w:val="567"/>
        </w:trPr>
        <w:tc>
          <w:tcPr>
            <w:tcW w:w="5382" w:type="dxa"/>
          </w:tcPr>
          <w:p w14:paraId="156E530C" w14:textId="5F67032E"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9E4C14">
              <w:rPr>
                <w:rFonts w:ascii="Calibri" w:hAnsi="Calibri" w:cstheme="minorHAnsi"/>
                <w:color w:val="595959" w:themeColor="text1" w:themeTint="A6"/>
              </w:rPr>
              <w:t>OT</w:t>
            </w:r>
            <w:r w:rsidRPr="001F563C">
              <w:rPr>
                <w:rFonts w:ascii="Calibri" w:hAnsi="Calibri" w:cstheme="minorHAnsi"/>
                <w:color w:val="595959" w:themeColor="text1" w:themeTint="A6"/>
              </w:rPr>
              <w:t>-</w:t>
            </w:r>
            <w:r>
              <w:rPr>
                <w:rFonts w:ascii="Calibri" w:hAnsi="Calibri" w:cstheme="minorHAnsi"/>
                <w:color w:val="595959" w:themeColor="text1" w:themeTint="A6"/>
              </w:rPr>
              <w:t>9</w:t>
            </w:r>
          </w:p>
        </w:tc>
        <w:tc>
          <w:tcPr>
            <w:tcW w:w="2410" w:type="dxa"/>
          </w:tcPr>
          <w:p w14:paraId="4474A184" w14:textId="30FF91A8" w:rsidR="00C30776" w:rsidRPr="00643352" w:rsidRDefault="0000016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05.09.2027</w:t>
            </w:r>
          </w:p>
        </w:tc>
        <w:tc>
          <w:tcPr>
            <w:tcW w:w="2830" w:type="dxa"/>
          </w:tcPr>
          <w:p w14:paraId="49651A99" w14:textId="44BA9F17" w:rsidR="00C30776" w:rsidRPr="004A1113" w:rsidRDefault="0000016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16.09.2027</w:t>
            </w:r>
          </w:p>
        </w:tc>
      </w:tr>
      <w:tr w:rsidR="00C30776" w:rsidRPr="00292D33" w14:paraId="612B759D" w14:textId="77777777" w:rsidTr="007E5B27">
        <w:trPr>
          <w:trHeight w:val="567"/>
        </w:trPr>
        <w:tc>
          <w:tcPr>
            <w:tcW w:w="5382" w:type="dxa"/>
          </w:tcPr>
          <w:p w14:paraId="3531E841" w14:textId="12B1275A"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417568">
              <w:rPr>
                <w:rFonts w:ascii="Calibri" w:hAnsi="Calibri" w:cstheme="minorHAnsi"/>
                <w:color w:val="595959" w:themeColor="text1" w:themeTint="A6"/>
              </w:rPr>
              <w:t>OT</w:t>
            </w:r>
            <w:r w:rsidRPr="001F563C">
              <w:rPr>
                <w:rFonts w:ascii="Calibri" w:hAnsi="Calibri" w:cstheme="minorHAnsi"/>
                <w:color w:val="595959" w:themeColor="text1" w:themeTint="A6"/>
              </w:rPr>
              <w:t>-1</w:t>
            </w:r>
            <w:r>
              <w:rPr>
                <w:rFonts w:ascii="Calibri" w:hAnsi="Calibri" w:cstheme="minorHAnsi"/>
                <w:color w:val="595959" w:themeColor="text1" w:themeTint="A6"/>
              </w:rPr>
              <w:t>0</w:t>
            </w:r>
          </w:p>
        </w:tc>
        <w:tc>
          <w:tcPr>
            <w:tcW w:w="2410" w:type="dxa"/>
          </w:tcPr>
          <w:p w14:paraId="56A7D14A" w14:textId="3A87F9AA" w:rsidR="00C30776" w:rsidRPr="00643352" w:rsidRDefault="00000169"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19.09.2027</w:t>
            </w:r>
          </w:p>
        </w:tc>
        <w:tc>
          <w:tcPr>
            <w:tcW w:w="2830" w:type="dxa"/>
          </w:tcPr>
          <w:p w14:paraId="7F14EF40" w14:textId="5DE1B7FB" w:rsidR="00C30776" w:rsidRPr="004A1113" w:rsidRDefault="009719C0"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30.09.2027</w:t>
            </w:r>
          </w:p>
        </w:tc>
      </w:tr>
      <w:tr w:rsidR="00C30776" w:rsidRPr="00292D33" w14:paraId="36795A77" w14:textId="77777777" w:rsidTr="007E5B27">
        <w:trPr>
          <w:trHeight w:val="567"/>
        </w:trPr>
        <w:tc>
          <w:tcPr>
            <w:tcW w:w="5382" w:type="dxa"/>
          </w:tcPr>
          <w:p w14:paraId="30B83D62" w14:textId="69DDF305"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417568">
              <w:rPr>
                <w:rFonts w:ascii="Calibri" w:hAnsi="Calibri" w:cstheme="minorHAnsi"/>
                <w:color w:val="595959" w:themeColor="text1" w:themeTint="A6"/>
              </w:rPr>
              <w:t>OT</w:t>
            </w:r>
            <w:r w:rsidRPr="001F563C">
              <w:rPr>
                <w:rFonts w:ascii="Calibri" w:hAnsi="Calibri" w:cstheme="minorHAnsi"/>
                <w:color w:val="595959" w:themeColor="text1" w:themeTint="A6"/>
              </w:rPr>
              <w:t>-1</w:t>
            </w:r>
            <w:r>
              <w:rPr>
                <w:rFonts w:ascii="Calibri" w:hAnsi="Calibri" w:cstheme="minorHAnsi"/>
                <w:color w:val="595959" w:themeColor="text1" w:themeTint="A6"/>
              </w:rPr>
              <w:t>1</w:t>
            </w:r>
          </w:p>
        </w:tc>
        <w:tc>
          <w:tcPr>
            <w:tcW w:w="2410" w:type="dxa"/>
          </w:tcPr>
          <w:p w14:paraId="2717A375" w14:textId="440FCAC6" w:rsidR="00C30776" w:rsidRPr="00714387" w:rsidRDefault="009719C0" w:rsidP="007143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sidRPr="00714387">
              <w:rPr>
                <w:rFonts w:ascii="Calibri" w:hAnsi="Calibri" w:cstheme="minorHAnsi"/>
                <w:color w:val="595959" w:themeColor="text1" w:themeTint="A6"/>
              </w:rPr>
              <w:t>03.10.2027</w:t>
            </w:r>
          </w:p>
        </w:tc>
        <w:tc>
          <w:tcPr>
            <w:tcW w:w="2830" w:type="dxa"/>
          </w:tcPr>
          <w:p w14:paraId="50E68496" w14:textId="7D5E7E58" w:rsidR="00C30776" w:rsidRPr="004A1113" w:rsidRDefault="009719C0"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14.10.2027</w:t>
            </w:r>
          </w:p>
        </w:tc>
      </w:tr>
      <w:tr w:rsidR="00C30776" w:rsidRPr="00292D33" w14:paraId="7B86CEC4" w14:textId="77777777" w:rsidTr="007E5B27">
        <w:trPr>
          <w:trHeight w:val="567"/>
        </w:trPr>
        <w:tc>
          <w:tcPr>
            <w:tcW w:w="5382" w:type="dxa"/>
          </w:tcPr>
          <w:p w14:paraId="569E2663" w14:textId="40A78E77"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417568">
              <w:rPr>
                <w:rFonts w:ascii="Calibri" w:hAnsi="Calibri" w:cstheme="minorHAnsi"/>
                <w:color w:val="595959" w:themeColor="text1" w:themeTint="A6"/>
              </w:rPr>
              <w:t>OT</w:t>
            </w:r>
            <w:r w:rsidRPr="001F563C">
              <w:rPr>
                <w:rFonts w:ascii="Calibri" w:hAnsi="Calibri" w:cstheme="minorHAnsi"/>
                <w:color w:val="595959" w:themeColor="text1" w:themeTint="A6"/>
              </w:rPr>
              <w:t>-1</w:t>
            </w:r>
            <w:r>
              <w:rPr>
                <w:rFonts w:ascii="Calibri" w:hAnsi="Calibri" w:cstheme="minorHAnsi"/>
                <w:color w:val="595959" w:themeColor="text1" w:themeTint="A6"/>
              </w:rPr>
              <w:t>2</w:t>
            </w:r>
          </w:p>
        </w:tc>
        <w:tc>
          <w:tcPr>
            <w:tcW w:w="2410" w:type="dxa"/>
          </w:tcPr>
          <w:p w14:paraId="0C33970F" w14:textId="4484896C" w:rsidR="00C30776" w:rsidRPr="00643352" w:rsidRDefault="009719C0"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24.10.2027</w:t>
            </w:r>
          </w:p>
        </w:tc>
        <w:tc>
          <w:tcPr>
            <w:tcW w:w="2830" w:type="dxa"/>
          </w:tcPr>
          <w:p w14:paraId="3236CDED" w14:textId="2C9B9930" w:rsidR="00C30776" w:rsidRPr="004A1113" w:rsidRDefault="003F5F4D"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04.11.2027</w:t>
            </w:r>
          </w:p>
        </w:tc>
      </w:tr>
      <w:tr w:rsidR="00C30776" w:rsidRPr="00292D33" w14:paraId="5CFAA8F4" w14:textId="77777777" w:rsidTr="007E5B27">
        <w:trPr>
          <w:trHeight w:val="567"/>
        </w:trPr>
        <w:tc>
          <w:tcPr>
            <w:tcW w:w="5382" w:type="dxa"/>
          </w:tcPr>
          <w:p w14:paraId="2BB1EF41" w14:textId="6C1DD184" w:rsidR="00C30776" w:rsidRPr="00643352" w:rsidRDefault="00C30776"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color w:val="595959" w:themeColor="text1" w:themeTint="A6"/>
              </w:rPr>
            </w:pPr>
            <w:r w:rsidRPr="001F563C">
              <w:rPr>
                <w:rFonts w:ascii="Calibri" w:hAnsi="Calibri" w:cstheme="minorHAnsi"/>
                <w:color w:val="595959" w:themeColor="text1" w:themeTint="A6"/>
              </w:rPr>
              <w:t>TN</w:t>
            </w:r>
            <w:r w:rsidR="009154E0">
              <w:rPr>
                <w:rFonts w:ascii="Calibri" w:hAnsi="Calibri" w:cstheme="minorHAnsi"/>
                <w:color w:val="595959" w:themeColor="text1" w:themeTint="A6"/>
              </w:rPr>
              <w:t>7</w:t>
            </w:r>
            <w:r w:rsidRPr="001F563C">
              <w:rPr>
                <w:rFonts w:ascii="Calibri" w:hAnsi="Calibri" w:cstheme="minorHAnsi"/>
                <w:color w:val="595959" w:themeColor="text1" w:themeTint="A6"/>
              </w:rPr>
              <w:t>B</w:t>
            </w:r>
            <w:r w:rsidR="00A55BE4">
              <w:rPr>
                <w:rFonts w:ascii="Calibri" w:hAnsi="Calibri" w:cstheme="minorHAnsi"/>
                <w:color w:val="595959" w:themeColor="text1" w:themeTint="A6"/>
              </w:rPr>
              <w:t>OT</w:t>
            </w:r>
            <w:r w:rsidRPr="001F563C">
              <w:rPr>
                <w:rFonts w:ascii="Calibri" w:hAnsi="Calibri" w:cstheme="minorHAnsi"/>
                <w:color w:val="595959" w:themeColor="text1" w:themeTint="A6"/>
              </w:rPr>
              <w:t>-1</w:t>
            </w:r>
            <w:r>
              <w:rPr>
                <w:rFonts w:ascii="Calibri" w:hAnsi="Calibri" w:cstheme="minorHAnsi"/>
                <w:color w:val="595959" w:themeColor="text1" w:themeTint="A6"/>
              </w:rPr>
              <w:t>3</w:t>
            </w:r>
          </w:p>
        </w:tc>
        <w:tc>
          <w:tcPr>
            <w:tcW w:w="2410" w:type="dxa"/>
          </w:tcPr>
          <w:p w14:paraId="64344E5A" w14:textId="58AFEB3B" w:rsidR="00C30776" w:rsidRPr="00643352" w:rsidRDefault="003F5F4D"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14.11.2027</w:t>
            </w:r>
          </w:p>
        </w:tc>
        <w:tc>
          <w:tcPr>
            <w:tcW w:w="2830" w:type="dxa"/>
          </w:tcPr>
          <w:p w14:paraId="45AEC64F" w14:textId="4B9F98CF" w:rsidR="00C30776" w:rsidRPr="004A1113" w:rsidRDefault="003F5F4D" w:rsidP="00C307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color w:val="595959" w:themeColor="text1" w:themeTint="A6"/>
              </w:rPr>
            </w:pPr>
            <w:r>
              <w:rPr>
                <w:rFonts w:ascii="Calibri" w:hAnsi="Calibri" w:cstheme="minorHAnsi"/>
                <w:color w:val="595959" w:themeColor="text1" w:themeTint="A6"/>
              </w:rPr>
              <w:t>25.11.2027</w:t>
            </w:r>
          </w:p>
        </w:tc>
      </w:tr>
    </w:tbl>
    <w:p w14:paraId="37E3E855" w14:textId="77777777" w:rsidR="00E57D08" w:rsidRDefault="00E57D08" w:rsidP="000C5F45">
      <w:pPr>
        <w:pStyle w:val="PlainText"/>
        <w:rPr>
          <w:rFonts w:ascii="Calibri" w:hAnsi="Calibri" w:cs="Calibri"/>
          <w:color w:val="595959" w:themeColor="text1" w:themeTint="A6"/>
          <w:sz w:val="22"/>
          <w:szCs w:val="22"/>
          <w:lang w:val="de-DE"/>
        </w:rPr>
      </w:pPr>
    </w:p>
    <w:p w14:paraId="4216D562" w14:textId="61B54C46" w:rsidR="005B7551" w:rsidRDefault="005B7551" w:rsidP="000C5F45">
      <w:pPr>
        <w:pStyle w:val="PlainText"/>
        <w:rPr>
          <w:rFonts w:ascii="Calibri" w:hAnsi="Calibri" w:cs="Calibri"/>
          <w:color w:val="595959" w:themeColor="text1" w:themeTint="A6"/>
          <w:sz w:val="22"/>
          <w:szCs w:val="22"/>
          <w:lang w:val="de-DE"/>
        </w:rPr>
      </w:pPr>
      <w:r>
        <w:rPr>
          <w:rFonts w:ascii="Calibri" w:hAnsi="Calibri" w:cs="Calibri"/>
          <w:color w:val="595959" w:themeColor="text1" w:themeTint="A6"/>
          <w:sz w:val="22"/>
          <w:szCs w:val="22"/>
          <w:lang w:val="de-DE"/>
        </w:rPr>
        <w:t>TNBOT-3,4</w:t>
      </w:r>
      <w:r w:rsidR="00B97849">
        <w:rPr>
          <w:rFonts w:ascii="Calibri" w:hAnsi="Calibri" w:cs="Calibri"/>
          <w:color w:val="595959" w:themeColor="text1" w:themeTint="A6"/>
          <w:sz w:val="22"/>
          <w:szCs w:val="22"/>
          <w:lang w:val="de-DE"/>
        </w:rPr>
        <w:t xml:space="preserve"> und 8 sind bereits ausgebucht.</w:t>
      </w:r>
    </w:p>
    <w:p w14:paraId="2E1B8DCD" w14:textId="77777777" w:rsidR="00B97849" w:rsidRPr="000C5F45" w:rsidRDefault="00B97849" w:rsidP="000C5F45">
      <w:pPr>
        <w:pStyle w:val="PlainText"/>
        <w:rPr>
          <w:rFonts w:ascii="Calibri" w:hAnsi="Calibri" w:cs="Calibri"/>
          <w:color w:val="595959" w:themeColor="text1" w:themeTint="A6"/>
          <w:sz w:val="22"/>
          <w:szCs w:val="22"/>
          <w:lang w:val="de-DE"/>
        </w:rPr>
      </w:pPr>
    </w:p>
    <w:p w14:paraId="6A0E6D3F" w14:textId="5036C386" w:rsidR="006326B9" w:rsidRPr="006A1B7A" w:rsidRDefault="006326B9" w:rsidP="006326B9">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Pr>
          <w:rFonts w:ascii="Calibri" w:hAnsi="Calibri" w:cs="Calibri"/>
          <w:noProof/>
          <w:color w:val="595959" w:themeColor="text1" w:themeTint="A6"/>
          <w:lang w:val="de-DE"/>
        </w:rPr>
        <w:drawing>
          <wp:anchor distT="0" distB="0" distL="114300" distR="114300" simplePos="0" relativeHeight="251655680" behindDoc="0" locked="0" layoutInCell="1" allowOverlap="1" wp14:anchorId="7802774D" wp14:editId="04C59CB8">
            <wp:simplePos x="0" y="0"/>
            <wp:positionH relativeFrom="column">
              <wp:posOffset>-1270</wp:posOffset>
            </wp:positionH>
            <wp:positionV relativeFrom="paragraph">
              <wp:posOffset>-1270</wp:posOffset>
            </wp:positionV>
            <wp:extent cx="371475" cy="371475"/>
            <wp:effectExtent l="0" t="0" r="0" b="9525"/>
            <wp:wrapNone/>
            <wp:docPr id="193946512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65126" name="Graphic 1939465126" descr="Badge Tick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Pr>
          <w:rFonts w:ascii="Calibri" w:hAnsi="Calibri" w:cs="Calibri"/>
          <w:color w:val="595959" w:themeColor="text1" w:themeTint="A6"/>
          <w:lang w:val="de-DE"/>
        </w:rPr>
        <w:t xml:space="preserve">              </w:t>
      </w:r>
      <w:r w:rsidRPr="006A1B7A">
        <w:rPr>
          <w:rFonts w:ascii="Calibri" w:hAnsi="Calibri" w:cs="Calibri"/>
          <w:b/>
          <w:bCs/>
          <w:color w:val="595959" w:themeColor="text1" w:themeTint="A6"/>
          <w:lang w:val="de-DE"/>
        </w:rPr>
        <w:t xml:space="preserve">Kleingruppenreise </w:t>
      </w:r>
      <w:r w:rsidR="00293602" w:rsidRPr="006A1B7A">
        <w:rPr>
          <w:rFonts w:ascii="Calibri" w:hAnsi="Calibri" w:cs="Calibri"/>
          <w:b/>
          <w:bCs/>
          <w:color w:val="595959" w:themeColor="text1" w:themeTint="A6"/>
          <w:lang w:val="de-DE"/>
        </w:rPr>
        <w:t>M</w:t>
      </w:r>
      <w:r w:rsidR="00A477AD" w:rsidRPr="006A1B7A">
        <w:rPr>
          <w:rFonts w:ascii="Calibri" w:hAnsi="Calibri" w:cs="Calibri"/>
          <w:b/>
          <w:bCs/>
          <w:color w:val="595959" w:themeColor="text1" w:themeTint="A6"/>
          <w:lang w:val="de-DE"/>
        </w:rPr>
        <w:t xml:space="preserve">inimum </w:t>
      </w:r>
      <w:r w:rsidR="00E47721" w:rsidRPr="006A1B7A">
        <w:rPr>
          <w:rFonts w:ascii="Calibri" w:hAnsi="Calibri" w:cs="Calibri"/>
          <w:b/>
          <w:bCs/>
          <w:color w:val="595959" w:themeColor="text1" w:themeTint="A6"/>
          <w:lang w:val="de-DE"/>
        </w:rPr>
        <w:t>4</w:t>
      </w:r>
      <w:r w:rsidR="00A477AD" w:rsidRPr="006A1B7A">
        <w:rPr>
          <w:rFonts w:ascii="Calibri" w:hAnsi="Calibri" w:cs="Calibri"/>
          <w:b/>
          <w:bCs/>
          <w:color w:val="595959" w:themeColor="text1" w:themeTint="A6"/>
          <w:lang w:val="de-DE"/>
        </w:rPr>
        <w:t xml:space="preserve">, </w:t>
      </w:r>
      <w:r w:rsidR="00292D33" w:rsidRPr="006A1B7A">
        <w:rPr>
          <w:rFonts w:ascii="Calibri" w:hAnsi="Calibri" w:cs="Calibri"/>
          <w:b/>
          <w:bCs/>
          <w:color w:val="595959" w:themeColor="text1" w:themeTint="A6"/>
          <w:lang w:val="de-DE"/>
        </w:rPr>
        <w:t>Maximum</w:t>
      </w:r>
      <w:r w:rsidR="00A477AD" w:rsidRPr="006A1B7A">
        <w:rPr>
          <w:rFonts w:ascii="Calibri" w:hAnsi="Calibri" w:cs="Calibri"/>
          <w:b/>
          <w:bCs/>
          <w:color w:val="595959" w:themeColor="text1" w:themeTint="A6"/>
          <w:lang w:val="de-DE"/>
        </w:rPr>
        <w:t xml:space="preserve"> </w:t>
      </w:r>
      <w:r w:rsidR="000F2D8E" w:rsidRPr="006A1B7A">
        <w:rPr>
          <w:rFonts w:ascii="Calibri" w:hAnsi="Calibri" w:cs="Calibri"/>
          <w:b/>
          <w:bCs/>
          <w:color w:val="595959" w:themeColor="text1" w:themeTint="A6"/>
          <w:lang w:val="de-DE"/>
        </w:rPr>
        <w:t>9</w:t>
      </w:r>
      <w:r w:rsidR="00A477AD" w:rsidRPr="006A1B7A">
        <w:rPr>
          <w:rFonts w:ascii="Calibri" w:hAnsi="Calibri" w:cs="Calibri"/>
          <w:b/>
          <w:bCs/>
          <w:color w:val="595959" w:themeColor="text1" w:themeTint="A6"/>
          <w:lang w:val="de-DE"/>
        </w:rPr>
        <w:t xml:space="preserve"> Teilnehmer</w:t>
      </w:r>
    </w:p>
    <w:p w14:paraId="40661E57" w14:textId="3D882A14" w:rsidR="006A1B7A" w:rsidRDefault="009C3B65" w:rsidP="006A1B7A">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Pr>
          <w:rFonts w:ascii="Calibri" w:hAnsi="Calibri" w:cs="Calibri"/>
          <w:noProof/>
          <w:color w:val="595959" w:themeColor="text1" w:themeTint="A6"/>
          <w:lang w:val="de-DE"/>
        </w:rPr>
        <w:drawing>
          <wp:anchor distT="0" distB="0" distL="114300" distR="114300" simplePos="0" relativeHeight="251660800" behindDoc="0" locked="0" layoutInCell="1" allowOverlap="1" wp14:anchorId="335C91D4" wp14:editId="0FC01FAD">
            <wp:simplePos x="0" y="0"/>
            <wp:positionH relativeFrom="margin">
              <wp:align>left</wp:align>
            </wp:positionH>
            <wp:positionV relativeFrom="paragraph">
              <wp:posOffset>144780</wp:posOffset>
            </wp:positionV>
            <wp:extent cx="371475" cy="371475"/>
            <wp:effectExtent l="0" t="0" r="0" b="9525"/>
            <wp:wrapNone/>
            <wp:docPr id="199487107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65126" name="Graphic 1939465126" descr="Badge Tick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71475" cy="371475"/>
                    </a:xfrm>
                    <a:prstGeom prst="rect">
                      <a:avLst/>
                    </a:prstGeom>
                  </pic:spPr>
                </pic:pic>
              </a:graphicData>
            </a:graphic>
          </wp:anchor>
        </w:drawing>
      </w:r>
      <w:r w:rsidR="006326B9" w:rsidRPr="006A1B7A">
        <w:rPr>
          <w:rFonts w:ascii="Calibri" w:hAnsi="Calibri" w:cs="Calibri"/>
          <w:b/>
          <w:bCs/>
          <w:color w:val="595959" w:themeColor="text1" w:themeTint="A6"/>
          <w:lang w:val="de-DE"/>
        </w:rPr>
        <w:t xml:space="preserve">              </w:t>
      </w:r>
    </w:p>
    <w:p w14:paraId="31BDE7D0" w14:textId="372264F7" w:rsidR="00A477AD" w:rsidRPr="006A1B7A" w:rsidRDefault="006A1B7A" w:rsidP="006A1B7A">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Pr>
          <w:rFonts w:ascii="Calibri" w:hAnsi="Calibri" w:cs="Calibri"/>
          <w:b/>
          <w:bCs/>
          <w:color w:val="595959" w:themeColor="text1" w:themeTint="A6"/>
          <w:lang w:val="de-DE"/>
        </w:rPr>
        <w:t xml:space="preserve">              </w:t>
      </w:r>
      <w:r w:rsidR="006326B9" w:rsidRPr="006A1B7A">
        <w:rPr>
          <w:rFonts w:ascii="Calibri" w:hAnsi="Calibri" w:cs="Calibri"/>
          <w:b/>
          <w:bCs/>
          <w:color w:val="595959" w:themeColor="text1" w:themeTint="A6"/>
          <w:lang w:val="de-DE"/>
        </w:rPr>
        <w:t>Lokale, d</w:t>
      </w:r>
      <w:r w:rsidR="00A477AD" w:rsidRPr="006A1B7A">
        <w:rPr>
          <w:rFonts w:ascii="Calibri" w:hAnsi="Calibri" w:cs="Calibri"/>
          <w:b/>
          <w:bCs/>
          <w:color w:val="595959" w:themeColor="text1" w:themeTint="A6"/>
          <w:lang w:val="de-DE"/>
        </w:rPr>
        <w:t>eutschsprachige Reiseleitung</w:t>
      </w:r>
      <w:r w:rsidR="00A477AD" w:rsidRPr="006326B9">
        <w:rPr>
          <w:rFonts w:ascii="Calibri" w:hAnsi="Calibri" w:cs="Calibri"/>
          <w:color w:val="595959" w:themeColor="text1" w:themeTint="A6"/>
          <w:sz w:val="36"/>
          <w:szCs w:val="36"/>
          <w:lang w:val="de-DE"/>
        </w:rPr>
        <w:t xml:space="preserve"> </w:t>
      </w:r>
    </w:p>
    <w:p w14:paraId="73D4460D" w14:textId="3AA3A0E9" w:rsidR="00A421E9" w:rsidRDefault="00A421E9" w:rsidP="00402608">
      <w:pPr>
        <w:tabs>
          <w:tab w:val="left" w:pos="11340"/>
        </w:tabs>
        <w:spacing w:after="0" w:line="240" w:lineRule="auto"/>
        <w:rPr>
          <w:rFonts w:ascii="Calibri" w:hAnsi="Calibri" w:cs="Calibri"/>
          <w:b/>
          <w:bCs/>
          <w:color w:val="595959" w:themeColor="text1" w:themeTint="A6"/>
          <w:lang w:val="de-DE"/>
        </w:rPr>
      </w:pPr>
    </w:p>
    <w:p w14:paraId="036B94E4" w14:textId="5B6AA45A" w:rsidR="00046748" w:rsidRDefault="00046748" w:rsidP="00402608">
      <w:pPr>
        <w:tabs>
          <w:tab w:val="left" w:pos="11340"/>
        </w:tabs>
        <w:spacing w:after="0" w:line="240" w:lineRule="auto"/>
        <w:rPr>
          <w:rFonts w:ascii="Calibri" w:hAnsi="Calibri" w:cs="Calibri"/>
          <w:color w:val="595959" w:themeColor="text1" w:themeTint="A6"/>
          <w:lang w:val="de-DE"/>
        </w:rPr>
      </w:pPr>
      <w:r>
        <w:rPr>
          <w:rFonts w:ascii="Calibri" w:hAnsi="Calibri" w:cs="Calibri"/>
          <w:color w:val="595959" w:themeColor="text1" w:themeTint="A6"/>
          <w:lang w:val="de-DE"/>
        </w:rPr>
        <w:tab/>
      </w:r>
    </w:p>
    <w:p w14:paraId="238DE303" w14:textId="1CA01BEB" w:rsidR="008F65A3" w:rsidRDefault="008F65A3">
      <w:pPr>
        <w:rPr>
          <w:rFonts w:ascii="Calibri" w:hAnsi="Calibri" w:cs="Calibri"/>
          <w:color w:val="595959" w:themeColor="text1" w:themeTint="A6"/>
          <w:sz w:val="16"/>
          <w:szCs w:val="16"/>
          <w:lang w:val="de-DE"/>
        </w:rPr>
      </w:pPr>
      <w:r>
        <w:rPr>
          <w:rFonts w:ascii="Calibri" w:hAnsi="Calibri" w:cs="Calibri"/>
          <w:color w:val="595959" w:themeColor="text1" w:themeTint="A6"/>
          <w:sz w:val="16"/>
          <w:szCs w:val="16"/>
          <w:lang w:val="de-DE"/>
        </w:rPr>
        <w:br w:type="page"/>
      </w:r>
    </w:p>
    <w:p w14:paraId="6DEB526A" w14:textId="04C3A0EC" w:rsidR="00D30F53" w:rsidRPr="00972141" w:rsidRDefault="00386DE5" w:rsidP="00972141">
      <w:pPr>
        <w:pStyle w:val="Heading1"/>
        <w:jc w:val="left"/>
        <w:rPr>
          <w:rFonts w:ascii="Calibri" w:hAnsi="Calibri"/>
          <w:color w:val="595959" w:themeColor="text1" w:themeTint="A6"/>
        </w:rPr>
      </w:pPr>
      <w:r>
        <w:rPr>
          <w:rStyle w:val="PlaceholderText"/>
          <w:rFonts w:ascii="Calibri" w:hAnsi="Calibri" w:cstheme="minorHAnsi"/>
          <w:b/>
          <w:color w:val="595959" w:themeColor="text1" w:themeTint="A6"/>
        </w:rPr>
        <w:lastRenderedPageBreak/>
        <w:t xml:space="preserve">REISEPREISE </w:t>
      </w:r>
      <w:r w:rsidR="00B034D3">
        <w:rPr>
          <w:rStyle w:val="PlaceholderText"/>
          <w:rFonts w:ascii="Calibri" w:hAnsi="Calibri" w:cstheme="minorHAnsi"/>
          <w:b/>
          <w:color w:val="595959" w:themeColor="text1" w:themeTint="A6"/>
        </w:rPr>
        <w:t>202</w:t>
      </w:r>
      <w:r w:rsidR="007325B4">
        <w:rPr>
          <w:rStyle w:val="PlaceholderText"/>
          <w:rFonts w:ascii="Calibri" w:hAnsi="Calibri" w:cstheme="minorHAnsi"/>
          <w:b/>
          <w:color w:val="595959" w:themeColor="text1" w:themeTint="A6"/>
        </w:rPr>
        <w:t>7</w:t>
      </w:r>
    </w:p>
    <w:tbl>
      <w:tblPr>
        <w:tblStyle w:val="GridTable4-Accent1"/>
        <w:tblW w:w="4785" w:type="pct"/>
        <w:tblLook w:val="0620" w:firstRow="1" w:lastRow="0" w:firstColumn="0" w:lastColumn="0" w:noHBand="1" w:noVBand="1"/>
      </w:tblPr>
      <w:tblGrid>
        <w:gridCol w:w="3468"/>
        <w:gridCol w:w="3188"/>
        <w:gridCol w:w="3509"/>
      </w:tblGrid>
      <w:tr w:rsidR="00AD0C13" w:rsidRPr="00293602" w14:paraId="6A48F78C" w14:textId="77777777" w:rsidTr="00093141">
        <w:trPr>
          <w:cnfStyle w:val="100000000000" w:firstRow="1" w:lastRow="0" w:firstColumn="0" w:lastColumn="0" w:oddVBand="0" w:evenVBand="0" w:oddHBand="0" w:evenHBand="0" w:firstRowFirstColumn="0" w:firstRowLastColumn="0" w:lastRowFirstColumn="0" w:lastRowLastColumn="0"/>
        </w:trPr>
        <w:tc>
          <w:tcPr>
            <w:tcW w:w="1706" w:type="pct"/>
            <w:shd w:val="clear" w:color="auto" w:fill="66DBF2"/>
            <w:vAlign w:val="center"/>
          </w:tcPr>
          <w:p w14:paraId="6167BAF5" w14:textId="1E0B024E" w:rsidR="00AD0C13" w:rsidRPr="00293602" w:rsidRDefault="00AD0C13" w:rsidP="006D6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USD</w:t>
            </w:r>
          </w:p>
        </w:tc>
        <w:tc>
          <w:tcPr>
            <w:tcW w:w="1568" w:type="pct"/>
            <w:shd w:val="clear" w:color="auto" w:fill="66DBF2"/>
            <w:vAlign w:val="center"/>
          </w:tcPr>
          <w:p w14:paraId="637C3BB8" w14:textId="169D5BE9" w:rsidR="00AD0C13" w:rsidRPr="00293602" w:rsidRDefault="00B615A2" w:rsidP="006D6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März</w:t>
            </w:r>
            <w:r w:rsidR="00AD0C13">
              <w:rPr>
                <w:rFonts w:ascii="Calibri" w:hAnsi="Calibri" w:cstheme="minorHAnsi"/>
                <w:bCs w:val="0"/>
                <w:color w:val="595959" w:themeColor="text1" w:themeTint="A6"/>
              </w:rPr>
              <w:t xml:space="preserve"> </w:t>
            </w:r>
            <w:r w:rsidR="005C6047">
              <w:rPr>
                <w:rFonts w:ascii="Calibri" w:hAnsi="Calibri" w:cstheme="minorHAnsi"/>
                <w:bCs w:val="0"/>
                <w:color w:val="595959" w:themeColor="text1" w:themeTint="A6"/>
              </w:rPr>
              <w:t>–</w:t>
            </w:r>
            <w:r w:rsidR="00AD0C13">
              <w:rPr>
                <w:rFonts w:ascii="Calibri" w:hAnsi="Calibri" w:cstheme="minorHAnsi"/>
                <w:bCs w:val="0"/>
                <w:color w:val="595959" w:themeColor="text1" w:themeTint="A6"/>
              </w:rPr>
              <w:t xml:space="preserve"> Mai</w:t>
            </w:r>
            <w:r w:rsidR="005C6047">
              <w:rPr>
                <w:rFonts w:ascii="Calibri" w:hAnsi="Calibri" w:cstheme="minorHAnsi"/>
                <w:bCs w:val="0"/>
                <w:color w:val="595959" w:themeColor="text1" w:themeTint="A6"/>
              </w:rPr>
              <w:t>, November</w:t>
            </w:r>
            <w:r>
              <w:rPr>
                <w:rFonts w:ascii="Calibri" w:hAnsi="Calibri" w:cstheme="minorHAnsi"/>
                <w:bCs w:val="0"/>
                <w:color w:val="595959" w:themeColor="text1" w:themeTint="A6"/>
              </w:rPr>
              <w:t xml:space="preserve"> 2027</w:t>
            </w:r>
          </w:p>
        </w:tc>
        <w:tc>
          <w:tcPr>
            <w:tcW w:w="1727" w:type="pct"/>
            <w:shd w:val="clear" w:color="auto" w:fill="66DBF2"/>
            <w:vAlign w:val="center"/>
          </w:tcPr>
          <w:p w14:paraId="300BDF35" w14:textId="55A9E222" w:rsidR="00AD0C13" w:rsidRPr="00293602" w:rsidRDefault="00AD0C13" w:rsidP="006D64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 xml:space="preserve">Juni </w:t>
            </w:r>
            <w:r w:rsidR="00B615A2">
              <w:rPr>
                <w:rFonts w:ascii="Calibri" w:hAnsi="Calibri" w:cstheme="minorHAnsi"/>
                <w:bCs w:val="0"/>
                <w:color w:val="595959" w:themeColor="text1" w:themeTint="A6"/>
              </w:rPr>
              <w:t>–</w:t>
            </w:r>
            <w:r>
              <w:rPr>
                <w:rFonts w:ascii="Calibri" w:hAnsi="Calibri" w:cstheme="minorHAnsi"/>
                <w:bCs w:val="0"/>
                <w:color w:val="595959" w:themeColor="text1" w:themeTint="A6"/>
              </w:rPr>
              <w:t xml:space="preserve"> </w:t>
            </w:r>
            <w:r w:rsidR="005C6047">
              <w:rPr>
                <w:rFonts w:ascii="Calibri" w:hAnsi="Calibri" w:cstheme="minorHAnsi"/>
                <w:bCs w:val="0"/>
                <w:color w:val="595959" w:themeColor="text1" w:themeTint="A6"/>
              </w:rPr>
              <w:t>Oktober</w:t>
            </w:r>
            <w:r w:rsidR="00B615A2">
              <w:rPr>
                <w:rFonts w:ascii="Calibri" w:hAnsi="Calibri" w:cstheme="minorHAnsi"/>
                <w:bCs w:val="0"/>
                <w:color w:val="595959" w:themeColor="text1" w:themeTint="A6"/>
              </w:rPr>
              <w:t xml:space="preserve"> 2027</w:t>
            </w:r>
          </w:p>
        </w:tc>
      </w:tr>
      <w:tr w:rsidR="00AD0C13" w:rsidRPr="00652DE5" w14:paraId="44D3D041" w14:textId="77777777" w:rsidTr="0032682B">
        <w:trPr>
          <w:trHeight w:val="700"/>
        </w:trPr>
        <w:tc>
          <w:tcPr>
            <w:tcW w:w="1706" w:type="pct"/>
            <w:vAlign w:val="center"/>
          </w:tcPr>
          <w:p w14:paraId="0C4D9BEA" w14:textId="77777777" w:rsidR="00AD0C13" w:rsidRPr="00652DE5" w:rsidRDefault="00AD0C13" w:rsidP="006D64D4">
            <w:pPr>
              <w:tabs>
                <w:tab w:val="left" w:pos="11340"/>
              </w:tabs>
              <w:jc w:val="center"/>
              <w:rPr>
                <w:rFonts w:ascii="Calibri" w:hAnsi="Calibri" w:cs="Calibri"/>
                <w:color w:val="595959" w:themeColor="text1" w:themeTint="A6"/>
                <w:lang w:val="de-DE"/>
              </w:rPr>
            </w:pPr>
            <w:r w:rsidRPr="00652DE5">
              <w:rPr>
                <w:rFonts w:ascii="Calibri" w:hAnsi="Calibri" w:cs="Calibri"/>
                <w:color w:val="595959" w:themeColor="text1" w:themeTint="A6"/>
                <w:lang w:val="de-DE"/>
              </w:rPr>
              <w:t>Preis pro Person</w:t>
            </w:r>
          </w:p>
          <w:p w14:paraId="1863229F" w14:textId="77777777" w:rsidR="00AD0C13" w:rsidRPr="00652DE5" w:rsidRDefault="00AD0C13" w:rsidP="006D64D4">
            <w:pPr>
              <w:tabs>
                <w:tab w:val="left" w:pos="11340"/>
              </w:tabs>
              <w:jc w:val="center"/>
              <w:rPr>
                <w:rFonts w:ascii="Calibri" w:hAnsi="Calibri" w:cs="Calibri"/>
                <w:color w:val="595959" w:themeColor="text1" w:themeTint="A6"/>
                <w:lang w:val="de-DE"/>
              </w:rPr>
            </w:pPr>
            <w:r w:rsidRPr="00652DE5">
              <w:rPr>
                <w:rFonts w:ascii="Calibri" w:hAnsi="Calibri" w:cs="Calibri"/>
                <w:color w:val="595959" w:themeColor="text1" w:themeTint="A6"/>
                <w:lang w:val="de-DE"/>
              </w:rPr>
              <w:t>im Doppelzimmer</w:t>
            </w:r>
          </w:p>
        </w:tc>
        <w:tc>
          <w:tcPr>
            <w:tcW w:w="1568" w:type="pct"/>
            <w:vAlign w:val="center"/>
          </w:tcPr>
          <w:p w14:paraId="2E33F399" w14:textId="77777777" w:rsidR="00AD0C13" w:rsidRPr="00F44E2D" w:rsidRDefault="00AD0C13" w:rsidP="006D64D4">
            <w:pPr>
              <w:tabs>
                <w:tab w:val="left" w:pos="11340"/>
              </w:tabs>
              <w:jc w:val="center"/>
              <w:rPr>
                <w:rFonts w:ascii="Calibri" w:hAnsi="Calibri" w:cs="Calibri"/>
                <w:color w:val="5F5F5F" w:themeColor="accent5"/>
                <w:lang w:val="de-DE"/>
              </w:rPr>
            </w:pPr>
          </w:p>
          <w:p w14:paraId="1A14F326" w14:textId="3FB162BF" w:rsidR="00AD0C13" w:rsidRPr="00F44E2D" w:rsidRDefault="00987EC1" w:rsidP="006D64D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 4,</w:t>
            </w:r>
            <w:r w:rsidR="002762F6">
              <w:rPr>
                <w:rFonts w:ascii="Calibri" w:hAnsi="Calibri" w:cs="Calibri"/>
                <w:color w:val="5F5F5F" w:themeColor="accent5"/>
                <w:lang w:val="de-DE"/>
              </w:rPr>
              <w:t>8</w:t>
            </w:r>
            <w:r w:rsidR="00657E42">
              <w:rPr>
                <w:rFonts w:ascii="Calibri" w:hAnsi="Calibri" w:cs="Calibri"/>
                <w:color w:val="5F5F5F" w:themeColor="accent5"/>
                <w:lang w:val="de-DE"/>
              </w:rPr>
              <w:t>00</w:t>
            </w:r>
            <w:r>
              <w:rPr>
                <w:rFonts w:ascii="Calibri" w:hAnsi="Calibri" w:cs="Calibri"/>
                <w:color w:val="5F5F5F" w:themeColor="accent5"/>
                <w:lang w:val="de-DE"/>
              </w:rPr>
              <w:t>,00</w:t>
            </w:r>
          </w:p>
        </w:tc>
        <w:tc>
          <w:tcPr>
            <w:tcW w:w="1727" w:type="pct"/>
            <w:shd w:val="clear" w:color="auto" w:fill="FFFFFF" w:themeFill="background1"/>
            <w:vAlign w:val="center"/>
          </w:tcPr>
          <w:p w14:paraId="20A40F9C" w14:textId="77777777" w:rsidR="00AD0C13" w:rsidRPr="00F44E2D" w:rsidRDefault="00AD0C13" w:rsidP="006D64D4">
            <w:pPr>
              <w:tabs>
                <w:tab w:val="left" w:pos="11340"/>
              </w:tabs>
              <w:jc w:val="center"/>
              <w:rPr>
                <w:rFonts w:ascii="Calibri" w:hAnsi="Calibri" w:cs="Calibri"/>
                <w:color w:val="5F5F5F" w:themeColor="accent5"/>
                <w:lang w:val="de-DE"/>
              </w:rPr>
            </w:pPr>
          </w:p>
          <w:p w14:paraId="6E780B78" w14:textId="4BC4DC96" w:rsidR="00AD0C13" w:rsidRPr="00F44E2D" w:rsidRDefault="0026430D" w:rsidP="006D64D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w:t>
            </w:r>
            <w:r w:rsidR="00AD0C13" w:rsidRPr="00F44E2D">
              <w:rPr>
                <w:rFonts w:ascii="Calibri" w:hAnsi="Calibri" w:cs="Calibri"/>
                <w:color w:val="5F5F5F" w:themeColor="accent5"/>
                <w:lang w:val="de-DE"/>
              </w:rPr>
              <w:t xml:space="preserve"> </w:t>
            </w:r>
            <w:r w:rsidR="00A239E3">
              <w:rPr>
                <w:rFonts w:ascii="Calibri" w:hAnsi="Calibri" w:cs="Calibri"/>
                <w:color w:val="5F5F5F" w:themeColor="accent5"/>
                <w:lang w:val="de-DE"/>
              </w:rPr>
              <w:t>5.492</w:t>
            </w:r>
            <w:r w:rsidR="00AD0C13" w:rsidRPr="00F44E2D">
              <w:rPr>
                <w:rFonts w:ascii="Calibri" w:hAnsi="Calibri" w:cs="Calibri"/>
                <w:color w:val="5F5F5F" w:themeColor="accent5"/>
                <w:lang w:val="de-DE"/>
              </w:rPr>
              <w:t>,00</w:t>
            </w:r>
          </w:p>
        </w:tc>
      </w:tr>
      <w:tr w:rsidR="00AD0C13" w:rsidRPr="00652DE5" w14:paraId="594330E8" w14:textId="77777777" w:rsidTr="0032682B">
        <w:trPr>
          <w:trHeight w:val="700"/>
        </w:trPr>
        <w:tc>
          <w:tcPr>
            <w:tcW w:w="1706" w:type="pct"/>
            <w:vAlign w:val="center"/>
          </w:tcPr>
          <w:p w14:paraId="0CE937F1" w14:textId="77777777" w:rsidR="00AD0C13" w:rsidRPr="00652DE5" w:rsidRDefault="00AD0C13" w:rsidP="006D64D4">
            <w:pPr>
              <w:tabs>
                <w:tab w:val="left" w:pos="11340"/>
              </w:tabs>
              <w:jc w:val="center"/>
              <w:rPr>
                <w:rFonts w:ascii="Calibri" w:hAnsi="Calibri" w:cs="Calibri"/>
                <w:color w:val="595959" w:themeColor="text1" w:themeTint="A6"/>
                <w:lang w:val="de-DE"/>
              </w:rPr>
            </w:pPr>
            <w:r w:rsidRPr="00652DE5">
              <w:rPr>
                <w:rFonts w:ascii="Calibri" w:hAnsi="Calibri" w:cs="Calibri"/>
                <w:color w:val="595959" w:themeColor="text1" w:themeTint="A6"/>
                <w:lang w:val="de-DE"/>
              </w:rPr>
              <w:t>Einzelzimmerzuschlag</w:t>
            </w:r>
          </w:p>
        </w:tc>
        <w:tc>
          <w:tcPr>
            <w:tcW w:w="1568" w:type="pct"/>
            <w:vAlign w:val="center"/>
          </w:tcPr>
          <w:p w14:paraId="6A13C25C" w14:textId="77777777" w:rsidR="00AD0C13" w:rsidRPr="00F44E2D" w:rsidRDefault="00AD0C13" w:rsidP="006D64D4">
            <w:pPr>
              <w:tabs>
                <w:tab w:val="left" w:pos="11340"/>
              </w:tabs>
              <w:jc w:val="center"/>
              <w:rPr>
                <w:rFonts w:ascii="Calibri" w:hAnsi="Calibri" w:cs="Calibri"/>
                <w:color w:val="5F5F5F" w:themeColor="accent5"/>
                <w:lang w:val="de-DE"/>
              </w:rPr>
            </w:pPr>
          </w:p>
          <w:p w14:paraId="13142AE7" w14:textId="0382A59F" w:rsidR="00AD0C13" w:rsidRPr="00F44E2D" w:rsidRDefault="00D577F4" w:rsidP="006D64D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USD </w:t>
            </w:r>
            <w:r w:rsidR="005C6047">
              <w:rPr>
                <w:rFonts w:ascii="Calibri" w:hAnsi="Calibri" w:cs="Calibri"/>
                <w:color w:val="5F5F5F" w:themeColor="accent5"/>
                <w:lang w:val="de-DE"/>
              </w:rPr>
              <w:t>6</w:t>
            </w:r>
            <w:r w:rsidR="00F26C9B">
              <w:rPr>
                <w:rFonts w:ascii="Calibri" w:hAnsi="Calibri" w:cs="Calibri"/>
                <w:color w:val="5F5F5F" w:themeColor="accent5"/>
                <w:lang w:val="de-DE"/>
              </w:rPr>
              <w:t>80</w:t>
            </w:r>
            <w:r>
              <w:rPr>
                <w:rFonts w:ascii="Calibri" w:hAnsi="Calibri" w:cs="Calibri"/>
                <w:color w:val="5F5F5F" w:themeColor="accent5"/>
                <w:lang w:val="de-DE"/>
              </w:rPr>
              <w:t>,00</w:t>
            </w:r>
          </w:p>
        </w:tc>
        <w:tc>
          <w:tcPr>
            <w:tcW w:w="1727" w:type="pct"/>
            <w:shd w:val="clear" w:color="auto" w:fill="FFFFFF" w:themeFill="background1"/>
            <w:vAlign w:val="center"/>
          </w:tcPr>
          <w:p w14:paraId="07BE8D7A" w14:textId="77777777" w:rsidR="00AD0C13" w:rsidRPr="00F44E2D" w:rsidRDefault="00AD0C13" w:rsidP="006D64D4">
            <w:pPr>
              <w:tabs>
                <w:tab w:val="left" w:pos="11340"/>
              </w:tabs>
              <w:jc w:val="center"/>
              <w:rPr>
                <w:rFonts w:ascii="Calibri" w:hAnsi="Calibri" w:cs="Calibri"/>
                <w:color w:val="5F5F5F" w:themeColor="accent5"/>
                <w:lang w:val="de-DE"/>
              </w:rPr>
            </w:pPr>
          </w:p>
          <w:p w14:paraId="34464595" w14:textId="37D710A0" w:rsidR="00AD0C13" w:rsidRPr="00F44E2D" w:rsidRDefault="0026430D" w:rsidP="006D64D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USD 1.</w:t>
            </w:r>
            <w:r w:rsidR="00A239E3">
              <w:rPr>
                <w:rFonts w:ascii="Calibri" w:hAnsi="Calibri" w:cs="Calibri"/>
                <w:color w:val="5F5F5F" w:themeColor="accent5"/>
                <w:lang w:val="de-DE"/>
              </w:rPr>
              <w:t>60</w:t>
            </w:r>
            <w:r>
              <w:rPr>
                <w:rFonts w:ascii="Calibri" w:hAnsi="Calibri" w:cs="Calibri"/>
                <w:color w:val="5F5F5F" w:themeColor="accent5"/>
                <w:lang w:val="de-DE"/>
              </w:rPr>
              <w:t>2,00</w:t>
            </w:r>
          </w:p>
        </w:tc>
      </w:tr>
      <w:tr w:rsidR="00D75E97" w:rsidRPr="00AC73C4" w14:paraId="6C690C7A" w14:textId="77777777" w:rsidTr="0032682B">
        <w:trPr>
          <w:trHeight w:val="700"/>
        </w:trPr>
        <w:tc>
          <w:tcPr>
            <w:tcW w:w="1706" w:type="pct"/>
            <w:vAlign w:val="center"/>
          </w:tcPr>
          <w:p w14:paraId="0850C840" w14:textId="55A2FFA3" w:rsidR="00D75E97" w:rsidRPr="00AC73C4" w:rsidRDefault="00D75E97" w:rsidP="006D64D4">
            <w:pPr>
              <w:tabs>
                <w:tab w:val="left" w:pos="11340"/>
              </w:tabs>
              <w:jc w:val="center"/>
              <w:rPr>
                <w:rFonts w:ascii="Calibri" w:hAnsi="Calibri" w:cs="Calibri"/>
                <w:i/>
                <w:iCs/>
                <w:color w:val="595959" w:themeColor="text1" w:themeTint="A6"/>
                <w:lang w:val="de-DE"/>
              </w:rPr>
            </w:pPr>
            <w:r w:rsidRPr="00AC73C4">
              <w:rPr>
                <w:rFonts w:ascii="Calibri" w:hAnsi="Calibri" w:cs="Calibri"/>
                <w:i/>
                <w:iCs/>
                <w:color w:val="595959" w:themeColor="text1" w:themeTint="A6"/>
                <w:lang w:val="de-DE"/>
              </w:rPr>
              <w:t>Aufpreis für Reise auf privater Basis</w:t>
            </w:r>
            <w:r w:rsidR="00465D9A">
              <w:rPr>
                <w:rFonts w:ascii="Calibri" w:hAnsi="Calibri" w:cs="Calibri"/>
                <w:i/>
                <w:iCs/>
                <w:color w:val="595959" w:themeColor="text1" w:themeTint="A6"/>
                <w:lang w:val="de-DE"/>
              </w:rPr>
              <w:t xml:space="preserve"> für 2 Personen</w:t>
            </w:r>
            <w:r w:rsidRPr="00AC73C4">
              <w:rPr>
                <w:rFonts w:ascii="Calibri" w:hAnsi="Calibri" w:cs="Calibri"/>
                <w:i/>
                <w:iCs/>
                <w:color w:val="595959" w:themeColor="text1" w:themeTint="A6"/>
                <w:lang w:val="de-DE"/>
              </w:rPr>
              <w:t>, pro Person im Doppelzimmer</w:t>
            </w:r>
          </w:p>
        </w:tc>
        <w:tc>
          <w:tcPr>
            <w:tcW w:w="1568" w:type="pct"/>
            <w:vAlign w:val="center"/>
          </w:tcPr>
          <w:p w14:paraId="1E1EFC9E" w14:textId="0377BB56" w:rsidR="00D75E97" w:rsidRPr="00AC73C4" w:rsidRDefault="00E32AA9" w:rsidP="006D64D4">
            <w:pPr>
              <w:tabs>
                <w:tab w:val="left" w:pos="11340"/>
              </w:tabs>
              <w:jc w:val="center"/>
              <w:rPr>
                <w:rFonts w:ascii="Calibri" w:hAnsi="Calibri" w:cs="Calibri"/>
                <w:i/>
                <w:iCs/>
                <w:color w:val="5F5F5F" w:themeColor="accent5"/>
                <w:lang w:val="de-DE"/>
              </w:rPr>
            </w:pPr>
            <w:r w:rsidRPr="00AC73C4">
              <w:rPr>
                <w:rFonts w:ascii="Calibri" w:hAnsi="Calibri" w:cs="Calibri"/>
                <w:i/>
                <w:iCs/>
                <w:color w:val="5F5F5F" w:themeColor="accent5"/>
                <w:lang w:val="de-DE"/>
              </w:rPr>
              <w:t>USD 2.</w:t>
            </w:r>
            <w:r w:rsidR="00DD57D2">
              <w:rPr>
                <w:rFonts w:ascii="Calibri" w:hAnsi="Calibri" w:cs="Calibri"/>
                <w:i/>
                <w:iCs/>
                <w:color w:val="5F5F5F" w:themeColor="accent5"/>
                <w:lang w:val="de-DE"/>
              </w:rPr>
              <w:t>348</w:t>
            </w:r>
            <w:r w:rsidRPr="00AC73C4">
              <w:rPr>
                <w:rFonts w:ascii="Calibri" w:hAnsi="Calibri" w:cs="Calibri"/>
                <w:i/>
                <w:iCs/>
                <w:color w:val="5F5F5F" w:themeColor="accent5"/>
                <w:lang w:val="de-DE"/>
              </w:rPr>
              <w:t>,00</w:t>
            </w:r>
          </w:p>
        </w:tc>
        <w:tc>
          <w:tcPr>
            <w:tcW w:w="1727" w:type="pct"/>
            <w:shd w:val="clear" w:color="auto" w:fill="FFFFFF" w:themeFill="background1"/>
            <w:vAlign w:val="center"/>
          </w:tcPr>
          <w:p w14:paraId="25CE0A2C" w14:textId="50172391" w:rsidR="00D75E97" w:rsidRPr="00AC73C4" w:rsidRDefault="00AC73C4" w:rsidP="006D64D4">
            <w:pPr>
              <w:tabs>
                <w:tab w:val="left" w:pos="11340"/>
              </w:tabs>
              <w:jc w:val="center"/>
              <w:rPr>
                <w:rFonts w:ascii="Calibri" w:hAnsi="Calibri" w:cs="Calibri"/>
                <w:i/>
                <w:iCs/>
                <w:color w:val="5F5F5F" w:themeColor="accent5"/>
                <w:lang w:val="de-DE"/>
              </w:rPr>
            </w:pPr>
            <w:r w:rsidRPr="00AC73C4">
              <w:rPr>
                <w:rFonts w:ascii="Calibri" w:hAnsi="Calibri" w:cs="Calibri"/>
                <w:i/>
                <w:iCs/>
                <w:color w:val="5F5F5F" w:themeColor="accent5"/>
                <w:lang w:val="de-DE"/>
              </w:rPr>
              <w:t>USD 2.</w:t>
            </w:r>
            <w:r w:rsidR="00EE5F62">
              <w:rPr>
                <w:rFonts w:ascii="Calibri" w:hAnsi="Calibri" w:cs="Calibri"/>
                <w:i/>
                <w:iCs/>
                <w:color w:val="5F5F5F" w:themeColor="accent5"/>
                <w:lang w:val="de-DE"/>
              </w:rPr>
              <w:t>768</w:t>
            </w:r>
            <w:r w:rsidRPr="00AC73C4">
              <w:rPr>
                <w:rFonts w:ascii="Calibri" w:hAnsi="Calibri" w:cs="Calibri"/>
                <w:i/>
                <w:iCs/>
                <w:color w:val="5F5F5F" w:themeColor="accent5"/>
                <w:lang w:val="de-DE"/>
              </w:rPr>
              <w:t>,00</w:t>
            </w:r>
          </w:p>
        </w:tc>
      </w:tr>
    </w:tbl>
    <w:p w14:paraId="48847A8F" w14:textId="77777777" w:rsidR="00AD21EA" w:rsidRPr="00D75E97" w:rsidRDefault="00AD21EA" w:rsidP="001A346D">
      <w:pPr>
        <w:widowControl w:val="0"/>
        <w:tabs>
          <w:tab w:val="left" w:pos="11340"/>
        </w:tabs>
        <w:autoSpaceDE w:val="0"/>
        <w:autoSpaceDN w:val="0"/>
        <w:adjustRightInd w:val="0"/>
        <w:spacing w:after="0" w:line="360" w:lineRule="auto"/>
        <w:rPr>
          <w:rFonts w:ascii="Calibri" w:hAnsi="Calibri"/>
          <w:i/>
          <w:iCs/>
          <w:color w:val="5F5F5F" w:themeColor="accent5"/>
          <w:lang w:val="de-DE"/>
        </w:rPr>
      </w:pPr>
    </w:p>
    <w:p w14:paraId="0709B536" w14:textId="6D537BD2"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Inkludierte Leistungen:</w:t>
      </w:r>
    </w:p>
    <w:p w14:paraId="1A799D7B" w14:textId="77777777" w:rsidR="00292D33" w:rsidRPr="00293602" w:rsidRDefault="00292D33"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Unterkunft wie angegeben</w:t>
      </w:r>
    </w:p>
    <w:p w14:paraId="469B2863" w14:textId="1D0AEBA1" w:rsidR="00292D33" w:rsidRPr="00293602" w:rsidRDefault="00930E01"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1</w:t>
      </w:r>
      <w:r w:rsidR="00426A7C">
        <w:rPr>
          <w:rFonts w:ascii="Calibri" w:hAnsi="Calibri" w:cs="Calibri"/>
          <w:color w:val="595959" w:themeColor="text1" w:themeTint="A6"/>
          <w:lang w:val="de-DE"/>
        </w:rPr>
        <w:t>1</w:t>
      </w:r>
      <w:r w:rsidR="00292D33" w:rsidRPr="00293602">
        <w:rPr>
          <w:rFonts w:ascii="Calibri" w:hAnsi="Calibri" w:cs="Calibri"/>
          <w:color w:val="595959" w:themeColor="text1" w:themeTint="A6"/>
          <w:lang w:val="de-DE"/>
        </w:rPr>
        <w:t xml:space="preserve"> x Frühstück</w:t>
      </w:r>
      <w:r>
        <w:rPr>
          <w:rFonts w:ascii="Calibri" w:hAnsi="Calibri" w:cs="Calibri"/>
          <w:color w:val="595959" w:themeColor="text1" w:themeTint="A6"/>
          <w:lang w:val="de-DE"/>
        </w:rPr>
        <w:t>,</w:t>
      </w:r>
      <w:r w:rsidR="00652DE5">
        <w:rPr>
          <w:rFonts w:ascii="Calibri" w:hAnsi="Calibri" w:cs="Calibri"/>
          <w:color w:val="595959" w:themeColor="text1" w:themeTint="A6"/>
          <w:lang w:val="de-DE"/>
        </w:rPr>
        <w:t xml:space="preserve"> </w:t>
      </w:r>
      <w:r w:rsidR="00426A7C">
        <w:rPr>
          <w:rFonts w:ascii="Calibri" w:hAnsi="Calibri" w:cs="Calibri"/>
          <w:color w:val="595959" w:themeColor="text1" w:themeTint="A6"/>
          <w:lang w:val="de-DE"/>
        </w:rPr>
        <w:t xml:space="preserve">6 x leichtes Mittagessen, </w:t>
      </w:r>
      <w:r w:rsidR="008948D1">
        <w:rPr>
          <w:rFonts w:ascii="Calibri" w:hAnsi="Calibri" w:cs="Calibri"/>
          <w:color w:val="595959" w:themeColor="text1" w:themeTint="A6"/>
          <w:lang w:val="de-DE"/>
        </w:rPr>
        <w:t>9</w:t>
      </w:r>
      <w:r>
        <w:rPr>
          <w:rFonts w:ascii="Calibri" w:hAnsi="Calibri" w:cs="Calibri"/>
          <w:color w:val="595959" w:themeColor="text1" w:themeTint="A6"/>
          <w:lang w:val="de-DE"/>
        </w:rPr>
        <w:t xml:space="preserve"> x Abendessen</w:t>
      </w:r>
    </w:p>
    <w:p w14:paraId="64F0671C" w14:textId="5EE79B89" w:rsidR="00292D33" w:rsidRDefault="00292D33"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 xml:space="preserve">Flughafentransfers mit englischsprachigem Fahrer an Tag 1 </w:t>
      </w:r>
      <w:r w:rsidR="00A24FA0">
        <w:rPr>
          <w:rFonts w:ascii="Calibri" w:hAnsi="Calibri" w:cs="Calibri"/>
          <w:color w:val="595959" w:themeColor="text1" w:themeTint="A6"/>
          <w:lang w:val="de-DE"/>
        </w:rPr>
        <w:t>und Tag 1</w:t>
      </w:r>
      <w:r w:rsidR="001D79DF">
        <w:rPr>
          <w:rFonts w:ascii="Calibri" w:hAnsi="Calibri" w:cs="Calibri"/>
          <w:color w:val="595959" w:themeColor="text1" w:themeTint="A6"/>
          <w:lang w:val="de-DE"/>
        </w:rPr>
        <w:t>2</w:t>
      </w:r>
    </w:p>
    <w:p w14:paraId="039CAED2" w14:textId="17F15D35" w:rsidR="00824EBE" w:rsidRDefault="001D79DF"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Deutschsprachige Reiseleitung Tag 2 bis Tag 11</w:t>
      </w:r>
    </w:p>
    <w:p w14:paraId="27627337" w14:textId="45121FF7" w:rsidR="001D79DF" w:rsidRDefault="001D79DF"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Alle Nationalpark- und Konzessionsgebühren</w:t>
      </w:r>
    </w:p>
    <w:p w14:paraId="2161C4BF" w14:textId="621289AF" w:rsidR="001D79DF" w:rsidRDefault="00E97B7D" w:rsidP="00D75C0F">
      <w:pPr>
        <w:pStyle w:val="ListParagraph"/>
        <w:widowControl w:val="0"/>
        <w:numPr>
          <w:ilvl w:val="0"/>
          <w:numId w:val="3"/>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Aktivitäten wie angegeben</w:t>
      </w:r>
    </w:p>
    <w:p w14:paraId="0CC3F131" w14:textId="77777777" w:rsidR="007A4F98" w:rsidRDefault="007A4F98" w:rsidP="007A4F98">
      <w:pPr>
        <w:widowControl w:val="0"/>
        <w:tabs>
          <w:tab w:val="left" w:pos="11340"/>
        </w:tabs>
        <w:autoSpaceDE w:val="0"/>
        <w:autoSpaceDN w:val="0"/>
        <w:adjustRightInd w:val="0"/>
        <w:spacing w:after="0" w:line="240" w:lineRule="auto"/>
        <w:rPr>
          <w:rFonts w:ascii="Calibri" w:hAnsi="Calibri" w:cs="Calibri"/>
          <w:i/>
          <w:iCs/>
          <w:color w:val="595959" w:themeColor="text1" w:themeTint="A6"/>
          <w:sz w:val="18"/>
          <w:szCs w:val="18"/>
          <w:lang w:val="de-DE"/>
        </w:rPr>
      </w:pPr>
    </w:p>
    <w:p w14:paraId="05FA5180" w14:textId="77777777" w:rsidR="00B87D2B" w:rsidRPr="00A421E9" w:rsidRDefault="00B87D2B" w:rsidP="00B87D2B">
      <w:pPr>
        <w:tabs>
          <w:tab w:val="left" w:pos="11340"/>
        </w:tabs>
        <w:spacing w:after="0" w:line="240" w:lineRule="auto"/>
        <w:rPr>
          <w:rFonts w:ascii="Calibri" w:hAnsi="Calibri" w:cs="Calibri"/>
          <w:b/>
          <w:bCs/>
          <w:color w:val="595959" w:themeColor="text1" w:themeTint="A6"/>
          <w:lang w:val="de-DE"/>
        </w:rPr>
      </w:pPr>
      <w:r w:rsidRPr="0016785C">
        <w:rPr>
          <w:rFonts w:ascii="Calibri" w:hAnsi="Calibri" w:cs="Calibri"/>
          <w:b/>
          <w:bCs/>
          <w:color w:val="595959" w:themeColor="text1" w:themeTint="A6"/>
          <w:lang w:val="de-DE"/>
        </w:rPr>
        <w:t>Tourenfahrzeuge</w:t>
      </w:r>
      <w:r>
        <w:rPr>
          <w:rFonts w:ascii="Calibri" w:hAnsi="Calibri" w:cs="Calibri"/>
          <w:b/>
          <w:bCs/>
          <w:color w:val="595959" w:themeColor="text1" w:themeTint="A6"/>
          <w:lang w:val="de-DE"/>
        </w:rPr>
        <w:t xml:space="preserve"> für Transfers</w:t>
      </w:r>
      <w:r w:rsidRPr="0016785C">
        <w:rPr>
          <w:rFonts w:ascii="Calibri" w:hAnsi="Calibri" w:cs="Calibri"/>
          <w:b/>
          <w:bCs/>
          <w:color w:val="595959" w:themeColor="text1" w:themeTint="A6"/>
          <w:lang w:val="de-DE"/>
        </w:rPr>
        <w:t>:</w:t>
      </w:r>
    </w:p>
    <w:p w14:paraId="6F153E7D" w14:textId="0CA439F7" w:rsidR="00B87D2B" w:rsidRDefault="00B87D2B" w:rsidP="00B87D2B">
      <w:pPr>
        <w:tabs>
          <w:tab w:val="left" w:pos="11340"/>
        </w:tabs>
        <w:spacing w:after="0" w:line="240" w:lineRule="auto"/>
        <w:rPr>
          <w:rFonts w:ascii="Calibri" w:hAnsi="Calibri" w:cs="Calibri"/>
          <w:color w:val="595959" w:themeColor="text1" w:themeTint="A6"/>
          <w:lang w:val="de-DE"/>
        </w:rPr>
      </w:pPr>
      <w:r>
        <w:rPr>
          <w:rFonts w:ascii="Calibri" w:hAnsi="Calibri" w:cs="Calibri"/>
          <w:color w:val="595959" w:themeColor="text1" w:themeTint="A6"/>
          <w:lang w:val="de-DE"/>
        </w:rPr>
        <w:t xml:space="preserve">Offene Safari-Fahrzeuge: Auf allen ausgeschriebenen Safaris + Transfers Tag </w:t>
      </w:r>
      <w:r w:rsidR="002E6CAD">
        <w:rPr>
          <w:rFonts w:ascii="Calibri" w:hAnsi="Calibri" w:cs="Calibri"/>
          <w:color w:val="595959" w:themeColor="text1" w:themeTint="A6"/>
          <w:lang w:val="de-DE"/>
        </w:rPr>
        <w:t>2,</w:t>
      </w:r>
      <w:r>
        <w:rPr>
          <w:rFonts w:ascii="Calibri" w:hAnsi="Calibri" w:cs="Calibri"/>
          <w:color w:val="595959" w:themeColor="text1" w:themeTint="A6"/>
          <w:lang w:val="de-DE"/>
        </w:rPr>
        <w:t>4, 6 und 8</w:t>
      </w:r>
    </w:p>
    <w:p w14:paraId="72B4324B" w14:textId="13505EA6" w:rsidR="00B87D2B" w:rsidRPr="00B87D2B" w:rsidRDefault="00B87D2B" w:rsidP="00B87D2B">
      <w:pPr>
        <w:widowControl w:val="0"/>
        <w:tabs>
          <w:tab w:val="left" w:pos="11340"/>
        </w:tabs>
        <w:autoSpaceDE w:val="0"/>
        <w:autoSpaceDN w:val="0"/>
        <w:adjustRightInd w:val="0"/>
        <w:spacing w:after="0" w:line="276" w:lineRule="auto"/>
        <w:jc w:val="both"/>
        <w:rPr>
          <w:rFonts w:ascii="Calibri" w:hAnsi="Calibri" w:cs="Calibri"/>
          <w:color w:val="595959" w:themeColor="text1" w:themeTint="A6"/>
          <w:lang w:val="de-DE"/>
        </w:rPr>
      </w:pPr>
      <w:r>
        <w:rPr>
          <w:rFonts w:ascii="Calibri" w:hAnsi="Calibri" w:cs="Calibri"/>
          <w:color w:val="595959" w:themeColor="text1" w:themeTint="A6"/>
          <w:lang w:val="de-DE"/>
        </w:rPr>
        <w:t xml:space="preserve">Klimatisiertes Tourenfahrzeug: Auf allen Transfers Tag 1, 10, 11 und </w:t>
      </w:r>
      <w:r w:rsidRPr="00A421E9">
        <w:rPr>
          <w:rFonts w:ascii="Calibri" w:hAnsi="Calibri" w:cs="Calibri"/>
          <w:color w:val="595959" w:themeColor="text1" w:themeTint="A6"/>
          <w:lang w:val="de-DE"/>
        </w:rPr>
        <w:t>12</w:t>
      </w:r>
    </w:p>
    <w:p w14:paraId="7A96D0FE" w14:textId="77777777" w:rsidR="0090233A" w:rsidRDefault="0090233A" w:rsidP="00C573CF">
      <w:pPr>
        <w:pStyle w:val="ListParagraph"/>
        <w:widowControl w:val="0"/>
        <w:tabs>
          <w:tab w:val="left" w:pos="11340"/>
        </w:tabs>
        <w:autoSpaceDE w:val="0"/>
        <w:autoSpaceDN w:val="0"/>
        <w:adjustRightInd w:val="0"/>
        <w:spacing w:after="0" w:line="276" w:lineRule="auto"/>
        <w:ind w:left="1004"/>
        <w:jc w:val="both"/>
        <w:rPr>
          <w:rFonts w:ascii="Calibri" w:hAnsi="Calibri" w:cs="Calibri"/>
          <w:color w:val="595959" w:themeColor="text1" w:themeTint="A6"/>
          <w:lang w:val="de-DE"/>
        </w:rPr>
      </w:pPr>
    </w:p>
    <w:p w14:paraId="725E8946" w14:textId="77777777" w:rsidR="00292D33" w:rsidRPr="00292D33" w:rsidRDefault="00292D33" w:rsidP="001A346D">
      <w:pPr>
        <w:widowControl w:val="0"/>
        <w:tabs>
          <w:tab w:val="left" w:pos="11340"/>
        </w:tabs>
        <w:autoSpaceDE w:val="0"/>
        <w:autoSpaceDN w:val="0"/>
        <w:adjustRightInd w:val="0"/>
        <w:spacing w:after="0" w:line="360" w:lineRule="auto"/>
        <w:rPr>
          <w:rFonts w:ascii="Calibri" w:hAnsi="Calibri" w:cs="Calibri"/>
          <w:b/>
          <w:bCs/>
          <w:color w:val="595959" w:themeColor="text1" w:themeTint="A6"/>
          <w:lang w:val="de-DE"/>
        </w:rPr>
      </w:pPr>
      <w:r w:rsidRPr="00292D33">
        <w:rPr>
          <w:rFonts w:ascii="Calibri" w:hAnsi="Calibri" w:cs="Calibri"/>
          <w:b/>
          <w:bCs/>
          <w:color w:val="595959" w:themeColor="text1" w:themeTint="A6"/>
          <w:lang w:val="de-DE"/>
        </w:rPr>
        <w:t>Nicht inkludierte Leistungen:</w:t>
      </w:r>
    </w:p>
    <w:p w14:paraId="2FC5348C" w14:textId="77777777" w:rsidR="00292D33" w:rsidRPr="00292D33" w:rsidRDefault="00292D33"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Nicht angegebene Leistungen</w:t>
      </w:r>
    </w:p>
    <w:p w14:paraId="3B7DAAEA" w14:textId="6E079950" w:rsidR="00292D33" w:rsidRPr="00292D33" w:rsidRDefault="00F875E8"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Pr>
          <w:rFonts w:ascii="Calibri" w:hAnsi="Calibri" w:cs="Calibri"/>
          <w:color w:val="595959" w:themeColor="text1" w:themeTint="A6"/>
          <w:lang w:val="de-DE"/>
        </w:rPr>
        <w:t xml:space="preserve">Internationale </w:t>
      </w:r>
      <w:r w:rsidR="00292D33" w:rsidRPr="00292D33">
        <w:rPr>
          <w:rFonts w:ascii="Calibri" w:hAnsi="Calibri" w:cs="Calibri"/>
          <w:color w:val="595959" w:themeColor="text1" w:themeTint="A6"/>
          <w:lang w:val="de-DE"/>
        </w:rPr>
        <w:t>Flüge</w:t>
      </w:r>
    </w:p>
    <w:p w14:paraId="5F12947E" w14:textId="77777777" w:rsidR="00292D33" w:rsidRPr="00292D33" w:rsidRDefault="00292D33"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Persönliche Ausgaben</w:t>
      </w:r>
    </w:p>
    <w:p w14:paraId="66D79C88" w14:textId="77777777" w:rsidR="00292D33" w:rsidRPr="00292D33" w:rsidRDefault="00292D33"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Trinkgelder</w:t>
      </w:r>
    </w:p>
    <w:p w14:paraId="2A84F684" w14:textId="41B1CCF7" w:rsidR="001A346D" w:rsidRDefault="00292D33" w:rsidP="00D75C0F">
      <w:pPr>
        <w:pStyle w:val="ListParagraph"/>
        <w:widowControl w:val="0"/>
        <w:numPr>
          <w:ilvl w:val="0"/>
          <w:numId w:val="1"/>
        </w:numPr>
        <w:tabs>
          <w:tab w:val="left" w:pos="11340"/>
        </w:tabs>
        <w:autoSpaceDE w:val="0"/>
        <w:autoSpaceDN w:val="0"/>
        <w:adjustRightInd w:val="0"/>
        <w:spacing w:after="0" w:line="240" w:lineRule="auto"/>
        <w:rPr>
          <w:rFonts w:ascii="Calibri" w:hAnsi="Calibri" w:cs="Calibri"/>
          <w:color w:val="595959" w:themeColor="text1" w:themeTint="A6"/>
          <w:lang w:val="de-DE"/>
        </w:rPr>
      </w:pPr>
      <w:r w:rsidRPr="00292D33">
        <w:rPr>
          <w:rFonts w:ascii="Calibri" w:hAnsi="Calibri" w:cs="Calibri"/>
          <w:color w:val="595959" w:themeColor="text1" w:themeTint="A6"/>
          <w:lang w:val="de-DE"/>
        </w:rPr>
        <w:t xml:space="preserve">Visagebühren </w:t>
      </w:r>
    </w:p>
    <w:p w14:paraId="7D1990AB" w14:textId="77777777" w:rsidR="00EE62FA" w:rsidRPr="00EE62FA" w:rsidRDefault="00EE62FA" w:rsidP="00EE62FA">
      <w:pPr>
        <w:widowControl w:val="0"/>
        <w:tabs>
          <w:tab w:val="left" w:pos="11340"/>
        </w:tabs>
        <w:autoSpaceDE w:val="0"/>
        <w:autoSpaceDN w:val="0"/>
        <w:adjustRightInd w:val="0"/>
        <w:spacing w:after="0" w:line="360" w:lineRule="auto"/>
        <w:rPr>
          <w:rFonts w:ascii="Calibri" w:hAnsi="Calibri" w:cs="Calibri"/>
          <w:color w:val="595959" w:themeColor="text1" w:themeTint="A6"/>
          <w:sz w:val="6"/>
          <w:szCs w:val="6"/>
          <w:lang w:val="de-DE"/>
        </w:rPr>
      </w:pPr>
    </w:p>
    <w:p w14:paraId="594C586B" w14:textId="77777777" w:rsidR="00DE2B93" w:rsidRDefault="00DE2B93">
      <w:pPr>
        <w:rPr>
          <w:rStyle w:val="PlaceholderText"/>
          <w:rFonts w:ascii="Calibri" w:hAnsi="Calibri" w:cstheme="minorHAnsi"/>
          <w:b/>
          <w:color w:val="595959" w:themeColor="text1" w:themeTint="A6"/>
        </w:rPr>
      </w:pPr>
    </w:p>
    <w:p w14:paraId="635104E3" w14:textId="0FA67408" w:rsidR="00AF6F4D" w:rsidRPr="00AD1407" w:rsidRDefault="00AF6F4D">
      <w:pPr>
        <w:rPr>
          <w:rStyle w:val="PlaceholderText"/>
          <w:rFonts w:ascii="Calibri" w:hAnsi="Calibri" w:cstheme="minorHAnsi"/>
          <w:b/>
          <w:color w:val="595959" w:themeColor="text1" w:themeTint="A6"/>
          <w:lang w:val="de-DE"/>
        </w:rPr>
      </w:pPr>
      <w:r w:rsidRPr="00AD1407">
        <w:rPr>
          <w:rStyle w:val="PlaceholderText"/>
          <w:rFonts w:ascii="Calibri" w:hAnsi="Calibri" w:cstheme="minorHAnsi"/>
          <w:b/>
          <w:color w:val="595959" w:themeColor="text1" w:themeTint="A6"/>
          <w:lang w:val="de-DE"/>
        </w:rPr>
        <w:t>Optionale Aktivitäten</w:t>
      </w:r>
      <w:r w:rsidR="00AD1407" w:rsidRPr="00AD1407">
        <w:rPr>
          <w:rStyle w:val="PlaceholderText"/>
          <w:rFonts w:ascii="Calibri" w:hAnsi="Calibri" w:cstheme="minorHAnsi"/>
          <w:b/>
          <w:color w:val="595959" w:themeColor="text1" w:themeTint="A6"/>
          <w:lang w:val="de-DE"/>
        </w:rPr>
        <w:t xml:space="preserve"> in Victori</w:t>
      </w:r>
      <w:r w:rsidR="00AD1407">
        <w:rPr>
          <w:rStyle w:val="PlaceholderText"/>
          <w:rFonts w:ascii="Calibri" w:hAnsi="Calibri" w:cstheme="minorHAnsi"/>
          <w:b/>
          <w:color w:val="595959" w:themeColor="text1" w:themeTint="A6"/>
          <w:lang w:val="de-DE"/>
        </w:rPr>
        <w:t>a</w:t>
      </w:r>
      <w:r w:rsidR="00AD1407" w:rsidRPr="00AD1407">
        <w:rPr>
          <w:rStyle w:val="PlaceholderText"/>
          <w:rFonts w:ascii="Calibri" w:hAnsi="Calibri" w:cstheme="minorHAnsi"/>
          <w:b/>
          <w:color w:val="595959" w:themeColor="text1" w:themeTint="A6"/>
          <w:lang w:val="de-DE"/>
        </w:rPr>
        <w:t xml:space="preserve"> F</w:t>
      </w:r>
      <w:r w:rsidR="00AD1407">
        <w:rPr>
          <w:rStyle w:val="PlaceholderText"/>
          <w:rFonts w:ascii="Calibri" w:hAnsi="Calibri" w:cstheme="minorHAnsi"/>
          <w:b/>
          <w:color w:val="595959" w:themeColor="text1" w:themeTint="A6"/>
          <w:lang w:val="de-DE"/>
        </w:rPr>
        <w:t>alls</w:t>
      </w:r>
      <w:r w:rsidR="002A45AC">
        <w:rPr>
          <w:rStyle w:val="PlaceholderText"/>
          <w:rFonts w:ascii="Calibri" w:hAnsi="Calibri" w:cstheme="minorHAnsi"/>
          <w:b/>
          <w:color w:val="595959" w:themeColor="text1" w:themeTint="A6"/>
          <w:lang w:val="de-DE"/>
        </w:rPr>
        <w:t>:</w:t>
      </w:r>
    </w:p>
    <w:tbl>
      <w:tblPr>
        <w:tblStyle w:val="GridTable4-Accent1"/>
        <w:tblW w:w="4785" w:type="pct"/>
        <w:tblLook w:val="0620" w:firstRow="1" w:lastRow="0" w:firstColumn="0" w:lastColumn="0" w:noHBand="1" w:noVBand="1"/>
      </w:tblPr>
      <w:tblGrid>
        <w:gridCol w:w="6835"/>
        <w:gridCol w:w="3330"/>
      </w:tblGrid>
      <w:tr w:rsidR="00AF6F4D" w:rsidRPr="00293602" w14:paraId="7C8050BA" w14:textId="77777777" w:rsidTr="00093141">
        <w:trPr>
          <w:cnfStyle w:val="100000000000" w:firstRow="1" w:lastRow="0" w:firstColumn="0" w:lastColumn="0" w:oddVBand="0" w:evenVBand="0" w:oddHBand="0" w:evenHBand="0" w:firstRowFirstColumn="0" w:firstRowLastColumn="0" w:lastRowFirstColumn="0" w:lastRowLastColumn="0"/>
        </w:trPr>
        <w:tc>
          <w:tcPr>
            <w:tcW w:w="3362" w:type="pct"/>
            <w:shd w:val="clear" w:color="auto" w:fill="66DBF2"/>
            <w:vAlign w:val="center"/>
          </w:tcPr>
          <w:p w14:paraId="1766E2CB" w14:textId="26C41BA3" w:rsidR="00AF6F4D" w:rsidRPr="00E369C6" w:rsidRDefault="00AF6F4D" w:rsidP="00CB0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E369C6">
              <w:rPr>
                <w:rFonts w:ascii="Calibri" w:hAnsi="Calibri" w:cstheme="minorHAnsi"/>
                <w:bCs w:val="0"/>
                <w:color w:val="595959" w:themeColor="text1" w:themeTint="A6"/>
                <w:lang w:val="de-DE"/>
              </w:rPr>
              <w:t>N</w:t>
            </w:r>
            <w:r w:rsidRPr="00E369C6">
              <w:rPr>
                <w:color w:val="5F5F5F" w:themeColor="accent5"/>
                <w:lang w:val="de-DE"/>
              </w:rPr>
              <w:t>etto</w:t>
            </w:r>
            <w:r w:rsidRPr="00E369C6">
              <w:rPr>
                <w:rFonts w:ascii="Calibri" w:hAnsi="Calibri" w:cstheme="minorHAnsi"/>
                <w:bCs w:val="0"/>
                <w:color w:val="595959" w:themeColor="text1" w:themeTint="A6"/>
                <w:lang w:val="de-DE"/>
              </w:rPr>
              <w:t xml:space="preserve"> | in USD</w:t>
            </w:r>
            <w:r w:rsidR="00087E7B" w:rsidRPr="00E369C6">
              <w:rPr>
                <w:rFonts w:ascii="Calibri" w:hAnsi="Calibri" w:cstheme="minorHAnsi"/>
                <w:bCs w:val="0"/>
                <w:color w:val="595959" w:themeColor="text1" w:themeTint="A6"/>
                <w:lang w:val="de-DE"/>
              </w:rPr>
              <w:t>, pro Person</w:t>
            </w:r>
            <w:r w:rsidR="00E369C6" w:rsidRPr="00E369C6">
              <w:rPr>
                <w:rFonts w:ascii="Calibri" w:hAnsi="Calibri" w:cstheme="minorHAnsi"/>
                <w:bCs w:val="0"/>
                <w:color w:val="595959" w:themeColor="text1" w:themeTint="A6"/>
                <w:lang w:val="de-DE"/>
              </w:rPr>
              <w:t xml:space="preserve"> (</w:t>
            </w:r>
            <w:r w:rsidR="00F9570A" w:rsidRPr="00E369C6">
              <w:rPr>
                <w:rFonts w:ascii="Calibri" w:hAnsi="Calibri" w:cstheme="minorHAnsi"/>
                <w:bCs w:val="0"/>
                <w:color w:val="595959" w:themeColor="text1" w:themeTint="A6"/>
                <w:lang w:val="de-DE"/>
              </w:rPr>
              <w:t>vorbehaltlich</w:t>
            </w:r>
            <w:r w:rsidR="00E369C6">
              <w:rPr>
                <w:rFonts w:ascii="Calibri" w:hAnsi="Calibri" w:cstheme="minorHAnsi"/>
                <w:bCs w:val="0"/>
                <w:color w:val="595959" w:themeColor="text1" w:themeTint="A6"/>
                <w:lang w:val="de-DE"/>
              </w:rPr>
              <w:t xml:space="preserve"> Änderungen)</w:t>
            </w:r>
          </w:p>
        </w:tc>
        <w:tc>
          <w:tcPr>
            <w:tcW w:w="1638" w:type="pct"/>
            <w:shd w:val="clear" w:color="auto" w:fill="66DBF2"/>
            <w:vAlign w:val="center"/>
          </w:tcPr>
          <w:p w14:paraId="61174BA7" w14:textId="0710EC57" w:rsidR="00AF6F4D" w:rsidRPr="00293602" w:rsidRDefault="00AD1407" w:rsidP="00CB0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sidRPr="00AD1407">
              <w:rPr>
                <w:color w:val="5F5F5F" w:themeColor="accent5"/>
              </w:rPr>
              <w:t>202</w:t>
            </w:r>
            <w:r w:rsidR="00093141">
              <w:rPr>
                <w:color w:val="5F5F5F" w:themeColor="accent5"/>
              </w:rPr>
              <w:t>7</w:t>
            </w:r>
          </w:p>
        </w:tc>
      </w:tr>
      <w:tr w:rsidR="00AF6F4D" w:rsidRPr="00F44E2D" w14:paraId="77A52045" w14:textId="77777777" w:rsidTr="00211CA5">
        <w:trPr>
          <w:trHeight w:val="700"/>
        </w:trPr>
        <w:tc>
          <w:tcPr>
            <w:tcW w:w="3362" w:type="pct"/>
            <w:vAlign w:val="center"/>
          </w:tcPr>
          <w:p w14:paraId="367EEA28" w14:textId="67F3B5E5" w:rsidR="00AF6F4D" w:rsidRPr="00E21081" w:rsidRDefault="00354A54" w:rsidP="00CB0CF2">
            <w:pPr>
              <w:tabs>
                <w:tab w:val="left" w:pos="11340"/>
              </w:tabs>
              <w:jc w:val="center"/>
              <w:rPr>
                <w:rFonts w:ascii="Calibri" w:hAnsi="Calibri" w:cs="Calibri"/>
                <w:color w:val="595959" w:themeColor="text1" w:themeTint="A6"/>
              </w:rPr>
            </w:pPr>
            <w:r w:rsidRPr="00E21081">
              <w:rPr>
                <w:rFonts w:ascii="Calibri" w:hAnsi="Calibri" w:cs="Calibri"/>
                <w:color w:val="5F5F5F" w:themeColor="accent5"/>
              </w:rPr>
              <w:t xml:space="preserve">Sundowner Cruise Zambezi, </w:t>
            </w:r>
            <w:r w:rsidR="00087E7B" w:rsidRPr="00E21081">
              <w:rPr>
                <w:rFonts w:ascii="Calibri" w:hAnsi="Calibri" w:cs="Calibri"/>
                <w:color w:val="5F5F5F" w:themeColor="accent5"/>
              </w:rPr>
              <w:t>inclusive River usage fee</w:t>
            </w:r>
            <w:r w:rsidR="00813CA7">
              <w:rPr>
                <w:rFonts w:ascii="Calibri" w:hAnsi="Calibri" w:cs="Calibri"/>
                <w:color w:val="5F5F5F" w:themeColor="accent5"/>
              </w:rPr>
              <w:t xml:space="preserve"> und Transfers</w:t>
            </w:r>
          </w:p>
        </w:tc>
        <w:tc>
          <w:tcPr>
            <w:tcW w:w="1638" w:type="pct"/>
            <w:vAlign w:val="center"/>
          </w:tcPr>
          <w:p w14:paraId="3DE9D580" w14:textId="77777777" w:rsidR="00AF6F4D" w:rsidRPr="00354A54" w:rsidRDefault="00AF6F4D" w:rsidP="00CB0CF2">
            <w:pPr>
              <w:tabs>
                <w:tab w:val="left" w:pos="11340"/>
              </w:tabs>
              <w:jc w:val="center"/>
              <w:rPr>
                <w:rFonts w:ascii="Calibri" w:hAnsi="Calibri" w:cs="Calibri"/>
                <w:color w:val="5F5F5F" w:themeColor="accent5"/>
              </w:rPr>
            </w:pPr>
          </w:p>
          <w:p w14:paraId="4EB06897" w14:textId="3418F0F7" w:rsidR="00AF6F4D" w:rsidRPr="00F44E2D" w:rsidRDefault="00AF6F4D" w:rsidP="00CB0CF2">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USD </w:t>
            </w:r>
            <w:r w:rsidR="007878D3">
              <w:rPr>
                <w:rFonts w:ascii="Calibri" w:hAnsi="Calibri" w:cs="Calibri"/>
                <w:color w:val="5F5F5F" w:themeColor="accent5"/>
                <w:lang w:val="de-DE"/>
              </w:rPr>
              <w:t>9</w:t>
            </w:r>
            <w:r w:rsidR="00813CA7">
              <w:rPr>
                <w:rFonts w:ascii="Calibri" w:hAnsi="Calibri" w:cs="Calibri"/>
                <w:color w:val="5F5F5F" w:themeColor="accent5"/>
                <w:lang w:val="de-DE"/>
              </w:rPr>
              <w:t>5</w:t>
            </w:r>
          </w:p>
        </w:tc>
      </w:tr>
      <w:tr w:rsidR="00AF6F4D" w:rsidRPr="00F44E2D" w14:paraId="5FD826A4" w14:textId="77777777" w:rsidTr="00211CA5">
        <w:trPr>
          <w:trHeight w:val="700"/>
        </w:trPr>
        <w:tc>
          <w:tcPr>
            <w:tcW w:w="3362" w:type="pct"/>
            <w:vAlign w:val="center"/>
          </w:tcPr>
          <w:p w14:paraId="0C3CBAF3" w14:textId="77777777" w:rsidR="00AF6F4D" w:rsidRDefault="00B314B2" w:rsidP="00CB0CF2">
            <w:pPr>
              <w:tabs>
                <w:tab w:val="left" w:pos="11340"/>
              </w:tabs>
              <w:jc w:val="center"/>
              <w:rPr>
                <w:rFonts w:ascii="Calibri" w:hAnsi="Calibri" w:cs="Calibri"/>
                <w:color w:val="595959" w:themeColor="text1" w:themeTint="A6"/>
                <w:lang w:val="de-DE"/>
              </w:rPr>
            </w:pPr>
            <w:r>
              <w:rPr>
                <w:rFonts w:ascii="Calibri" w:hAnsi="Calibri" w:cs="Calibri"/>
                <w:color w:val="595959" w:themeColor="text1" w:themeTint="A6"/>
                <w:lang w:val="de-DE"/>
              </w:rPr>
              <w:t>Helikopterrundflug, 12 Minuten</w:t>
            </w:r>
          </w:p>
          <w:p w14:paraId="14D3E60A" w14:textId="61FA92AE" w:rsidR="00B314B2" w:rsidRPr="00652DE5" w:rsidRDefault="00B314B2" w:rsidP="00CB0CF2">
            <w:pPr>
              <w:tabs>
                <w:tab w:val="left" w:pos="11340"/>
              </w:tabs>
              <w:jc w:val="center"/>
              <w:rPr>
                <w:rFonts w:ascii="Calibri" w:hAnsi="Calibri" w:cs="Calibri"/>
                <w:color w:val="595959" w:themeColor="text1" w:themeTint="A6"/>
                <w:lang w:val="de-DE"/>
              </w:rPr>
            </w:pPr>
            <w:r>
              <w:rPr>
                <w:rFonts w:ascii="Calibri" w:hAnsi="Calibri" w:cs="Calibri"/>
                <w:color w:val="595959" w:themeColor="text1" w:themeTint="A6"/>
                <w:lang w:val="de-DE"/>
              </w:rPr>
              <w:t xml:space="preserve">Inkludiert </w:t>
            </w:r>
            <w:r w:rsidR="00E21081">
              <w:rPr>
                <w:rFonts w:ascii="Calibri" w:hAnsi="Calibri" w:cs="Calibri"/>
                <w:color w:val="595959" w:themeColor="text1" w:themeTint="A6"/>
                <w:lang w:val="de-DE"/>
              </w:rPr>
              <w:t>Nationalparkgebühren und Benzinzuschlag</w:t>
            </w:r>
          </w:p>
        </w:tc>
        <w:tc>
          <w:tcPr>
            <w:tcW w:w="1638" w:type="pct"/>
            <w:vAlign w:val="center"/>
          </w:tcPr>
          <w:p w14:paraId="202CC18F" w14:textId="77777777" w:rsidR="00AF6F4D" w:rsidRPr="00F44E2D" w:rsidRDefault="00AF6F4D" w:rsidP="00CB0CF2">
            <w:pPr>
              <w:tabs>
                <w:tab w:val="left" w:pos="11340"/>
              </w:tabs>
              <w:jc w:val="center"/>
              <w:rPr>
                <w:rFonts w:ascii="Calibri" w:hAnsi="Calibri" w:cs="Calibri"/>
                <w:color w:val="5F5F5F" w:themeColor="accent5"/>
                <w:lang w:val="de-DE"/>
              </w:rPr>
            </w:pPr>
          </w:p>
          <w:p w14:paraId="700A6011" w14:textId="75801388" w:rsidR="00AF6F4D" w:rsidRPr="00F44E2D" w:rsidRDefault="00AF6F4D" w:rsidP="00CB0CF2">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USD </w:t>
            </w:r>
            <w:r w:rsidR="00E369C6">
              <w:rPr>
                <w:rFonts w:ascii="Calibri" w:hAnsi="Calibri" w:cs="Calibri"/>
                <w:color w:val="5F5F5F" w:themeColor="accent5"/>
                <w:lang w:val="de-DE"/>
              </w:rPr>
              <w:t>21</w:t>
            </w:r>
            <w:r w:rsidR="00E21081">
              <w:rPr>
                <w:rFonts w:ascii="Calibri" w:hAnsi="Calibri" w:cs="Calibri"/>
                <w:color w:val="5F5F5F" w:themeColor="accent5"/>
                <w:lang w:val="de-DE"/>
              </w:rPr>
              <w:t>0</w:t>
            </w:r>
          </w:p>
        </w:tc>
      </w:tr>
    </w:tbl>
    <w:p w14:paraId="64A5A13F" w14:textId="77777777" w:rsidR="00E3540F" w:rsidRDefault="00E3540F" w:rsidP="00330B90">
      <w:pPr>
        <w:pStyle w:val="Heading1"/>
        <w:jc w:val="left"/>
        <w:rPr>
          <w:rStyle w:val="PlaceholderText"/>
          <w:rFonts w:ascii="Calibri" w:hAnsi="Calibri" w:cstheme="minorHAnsi"/>
          <w:b/>
          <w:color w:val="595959" w:themeColor="text1" w:themeTint="A6"/>
          <w:lang w:val="de-DE"/>
        </w:rPr>
      </w:pPr>
    </w:p>
    <w:p w14:paraId="6231085D" w14:textId="76137CBF" w:rsidR="00330B90" w:rsidRPr="00602532" w:rsidRDefault="00903206" w:rsidP="00330B90">
      <w:pPr>
        <w:pStyle w:val="Heading1"/>
        <w:jc w:val="left"/>
        <w:rPr>
          <w:rFonts w:ascii="Calibri" w:hAnsi="Calibri"/>
          <w:color w:val="595959" w:themeColor="text1" w:themeTint="A6"/>
          <w:lang w:val="de-DE"/>
        </w:rPr>
      </w:pPr>
      <w:r>
        <w:rPr>
          <w:rStyle w:val="PlaceholderText"/>
          <w:rFonts w:ascii="Calibri" w:hAnsi="Calibri" w:cstheme="minorHAnsi"/>
          <w:b/>
          <w:color w:val="595959" w:themeColor="text1" w:themeTint="A6"/>
          <w:lang w:val="de-DE"/>
        </w:rPr>
        <w:lastRenderedPageBreak/>
        <w:t>DETAILLIERTER rEISEVERLAUF</w:t>
      </w:r>
      <w:r w:rsidR="00330B90" w:rsidRPr="00602532">
        <w:rPr>
          <w:rStyle w:val="PlaceholderText"/>
          <w:rFonts w:ascii="Calibri" w:hAnsi="Calibri" w:cstheme="minorHAnsi"/>
          <w:b/>
          <w:color w:val="595959" w:themeColor="text1" w:themeTint="A6"/>
          <w:lang w:val="de-DE"/>
        </w:rPr>
        <w:t xml:space="preserve"> </w:t>
      </w:r>
      <w:r w:rsidR="00B034D3" w:rsidRPr="00602532">
        <w:rPr>
          <w:rStyle w:val="PlaceholderText"/>
          <w:rFonts w:ascii="Calibri" w:hAnsi="Calibri" w:cstheme="minorHAnsi"/>
          <w:b/>
          <w:color w:val="595959" w:themeColor="text1" w:themeTint="A6"/>
          <w:lang w:val="de-DE"/>
        </w:rPr>
        <w:t>202</w:t>
      </w:r>
      <w:r w:rsidR="00093141">
        <w:rPr>
          <w:rStyle w:val="PlaceholderText"/>
          <w:rFonts w:ascii="Calibri" w:hAnsi="Calibri" w:cstheme="minorHAnsi"/>
          <w:b/>
          <w:color w:val="595959" w:themeColor="text1" w:themeTint="A6"/>
          <w:lang w:val="de-DE"/>
        </w:rPr>
        <w:t>7</w:t>
      </w:r>
    </w:p>
    <w:p w14:paraId="3FAE2DB4" w14:textId="03B94B42" w:rsidR="00330B90" w:rsidRPr="00E369C6" w:rsidRDefault="00330B90" w:rsidP="00330B90">
      <w:pPr>
        <w:jc w:val="both"/>
        <w:rPr>
          <w:rFonts w:ascii="Calibri" w:hAnsi="Calibri" w:cs="Calibri"/>
          <w:b/>
          <w:color w:val="33CCFF"/>
          <w:lang w:val="de-DE"/>
        </w:rPr>
      </w:pPr>
      <w:r w:rsidRPr="00E369C6">
        <w:rPr>
          <w:rFonts w:ascii="Calibri" w:hAnsi="Calibri" w:cs="Calibri"/>
          <w:b/>
          <w:color w:val="33CCFF"/>
          <w:lang w:val="de-DE"/>
        </w:rPr>
        <w:t>TAG 1</w:t>
      </w:r>
      <w:r w:rsidR="00063E98" w:rsidRPr="00E369C6">
        <w:rPr>
          <w:rFonts w:ascii="Calibri" w:hAnsi="Calibri" w:cs="Calibri"/>
          <w:b/>
          <w:color w:val="33CCFF"/>
          <w:lang w:val="de-DE"/>
        </w:rPr>
        <w:t xml:space="preserve">, </w:t>
      </w:r>
      <w:r w:rsidR="00E369C6" w:rsidRPr="00E369C6">
        <w:rPr>
          <w:rFonts w:ascii="Calibri" w:hAnsi="Calibri" w:cs="Calibri"/>
          <w:b/>
          <w:color w:val="33CCFF"/>
          <w:lang w:val="de-DE"/>
        </w:rPr>
        <w:t>SONNTAG</w:t>
      </w:r>
      <w:r w:rsidRPr="00E369C6">
        <w:rPr>
          <w:rFonts w:ascii="Calibri" w:hAnsi="Calibri" w:cs="Calibri"/>
          <w:b/>
          <w:color w:val="33CCFF"/>
          <w:lang w:val="de-DE"/>
        </w:rPr>
        <w:tab/>
      </w:r>
      <w:r w:rsidR="00C91A01" w:rsidRPr="00E369C6">
        <w:rPr>
          <w:rFonts w:ascii="Calibri" w:hAnsi="Calibri" w:cs="Calibri"/>
          <w:b/>
          <w:color w:val="33CCFF"/>
          <w:lang w:val="de-DE"/>
        </w:rPr>
        <w:tab/>
      </w:r>
    </w:p>
    <w:p w14:paraId="54C78DF9" w14:textId="391D6172" w:rsidR="001A53B7" w:rsidRDefault="001A53B7" w:rsidP="001A53B7">
      <w:pPr>
        <w:spacing w:after="0"/>
        <w:jc w:val="both"/>
        <w:rPr>
          <w:rFonts w:ascii="Calibri" w:hAnsi="Calibri" w:cs="Calibri"/>
          <w:b/>
          <w:bCs/>
          <w:color w:val="808080" w:themeColor="accent4"/>
          <w:lang w:val="de-DE"/>
        </w:rPr>
      </w:pPr>
      <w:r w:rsidRPr="001A53B7">
        <w:rPr>
          <w:rFonts w:ascii="Calibri" w:hAnsi="Calibri" w:cs="Calibri"/>
          <w:b/>
          <w:bCs/>
          <w:color w:val="808080" w:themeColor="accent4"/>
          <w:lang w:val="de-DE"/>
        </w:rPr>
        <w:t>Ankunft in Maun</w:t>
      </w:r>
      <w:r w:rsidR="00956A0B">
        <w:rPr>
          <w:rFonts w:ascii="Calibri" w:hAnsi="Calibri" w:cs="Calibri"/>
          <w:b/>
          <w:bCs/>
          <w:color w:val="808080" w:themeColor="accent4"/>
          <w:lang w:val="de-DE"/>
        </w:rPr>
        <w:t xml:space="preserve">, dem </w:t>
      </w:r>
      <w:r w:rsidRPr="00A421E9">
        <w:rPr>
          <w:rFonts w:ascii="Calibri" w:hAnsi="Calibri" w:cs="Calibri"/>
          <w:b/>
          <w:bCs/>
          <w:color w:val="808080" w:themeColor="accent4"/>
          <w:lang w:val="de-DE"/>
        </w:rPr>
        <w:t>Tor</w:t>
      </w:r>
      <w:r w:rsidRPr="001A53B7">
        <w:rPr>
          <w:rFonts w:ascii="Calibri" w:hAnsi="Calibri" w:cs="Calibri"/>
          <w:b/>
          <w:bCs/>
          <w:color w:val="808080" w:themeColor="accent4"/>
          <w:lang w:val="de-DE"/>
        </w:rPr>
        <w:t xml:space="preserve"> zum Okavango Delta</w:t>
      </w:r>
    </w:p>
    <w:p w14:paraId="764FAC46" w14:textId="26644196" w:rsidR="001A53B7" w:rsidRPr="002A5EB2" w:rsidRDefault="001A53B7" w:rsidP="001A53B7">
      <w:pPr>
        <w:spacing w:after="0"/>
        <w:jc w:val="both"/>
        <w:rPr>
          <w:rFonts w:ascii="Calibri" w:hAnsi="Calibri" w:cs="Calibri"/>
          <w:color w:val="808080" w:themeColor="accent4"/>
          <w:lang w:val="de-DE"/>
        </w:rPr>
      </w:pPr>
      <w:r w:rsidRPr="002A5EB2">
        <w:rPr>
          <w:rFonts w:ascii="Calibri" w:hAnsi="Calibri" w:cs="Calibri"/>
          <w:color w:val="808080" w:themeColor="accent4"/>
          <w:lang w:val="de-DE"/>
        </w:rPr>
        <w:t xml:space="preserve">Heute erreichen Sie Maun, das Herz Botswanas und das Eingangstor zum legendären Okavango Delta. Nach der Landung werden Sie herzlich </w:t>
      </w:r>
      <w:r w:rsidR="00D47B52" w:rsidRPr="002A5EB2">
        <w:rPr>
          <w:rFonts w:ascii="Calibri" w:hAnsi="Calibri" w:cs="Calibri"/>
          <w:color w:val="808080" w:themeColor="accent4"/>
          <w:lang w:val="de-DE"/>
        </w:rPr>
        <w:t xml:space="preserve">von einem englischsprachigen Fahrer </w:t>
      </w:r>
      <w:r w:rsidRPr="002A5EB2">
        <w:rPr>
          <w:rFonts w:ascii="Calibri" w:hAnsi="Calibri" w:cs="Calibri"/>
          <w:color w:val="808080" w:themeColor="accent4"/>
          <w:lang w:val="de-DE"/>
        </w:rPr>
        <w:t xml:space="preserve">empfangen und zu Ihrem Hotel </w:t>
      </w:r>
      <w:r w:rsidR="00D47B52" w:rsidRPr="002A5EB2">
        <w:rPr>
          <w:rFonts w:ascii="Calibri" w:hAnsi="Calibri" w:cs="Calibri"/>
          <w:color w:val="808080" w:themeColor="accent4"/>
          <w:lang w:val="de-DE"/>
        </w:rPr>
        <w:t>transferiert</w:t>
      </w:r>
      <w:r w:rsidRPr="002A5EB2">
        <w:rPr>
          <w:rFonts w:ascii="Calibri" w:hAnsi="Calibri" w:cs="Calibri"/>
          <w:color w:val="808080" w:themeColor="accent4"/>
          <w:lang w:val="de-DE"/>
        </w:rPr>
        <w:t>.</w:t>
      </w:r>
      <w:r w:rsidR="007039CC" w:rsidRPr="002A5EB2">
        <w:rPr>
          <w:rFonts w:ascii="Calibri" w:hAnsi="Calibri" w:cs="Calibri"/>
          <w:color w:val="808080" w:themeColor="accent4"/>
          <w:lang w:val="de-DE"/>
        </w:rPr>
        <w:t xml:space="preserve"> </w:t>
      </w:r>
      <w:r w:rsidRPr="002A5EB2">
        <w:rPr>
          <w:rFonts w:ascii="Calibri" w:hAnsi="Calibri" w:cs="Calibri"/>
          <w:color w:val="808080" w:themeColor="accent4"/>
          <w:lang w:val="de-DE"/>
        </w:rPr>
        <w:t>Maun wurde 1915 als Hauptstadt des Batawana-Volkes gegründet und hat sich seither zu einer lebendigen Kleinstadt entwickelt – eine spannende Mischung aus modernem Leben und ursprünglicher Atmosphäre.</w:t>
      </w:r>
      <w:r w:rsidR="00F13976" w:rsidRPr="002A5EB2">
        <w:rPr>
          <w:rFonts w:ascii="Calibri" w:hAnsi="Calibri" w:cs="Calibri"/>
          <w:color w:val="808080" w:themeColor="accent4"/>
          <w:lang w:val="de-DE"/>
        </w:rPr>
        <w:t xml:space="preserve"> </w:t>
      </w:r>
      <w:r w:rsidRPr="002A5EB2">
        <w:rPr>
          <w:rFonts w:ascii="Calibri" w:hAnsi="Calibri" w:cs="Calibri"/>
          <w:color w:val="808080" w:themeColor="accent4"/>
          <w:lang w:val="de-DE"/>
        </w:rPr>
        <w:t>Die Stadt liegt am südlichen Rand des Deltas und gilt als zentraler Ausgangspunkt für Safaris in eine der faszinierendsten Wasserlandschaften Afrikas. Hier können Sie in aller Ruhe ankommen, sich nach der Anreise akklimatisieren und sich auf das bevorstehende Abenteuer einstimmen.</w:t>
      </w:r>
      <w:r w:rsidR="00F13976" w:rsidRPr="002A5EB2">
        <w:rPr>
          <w:rFonts w:ascii="Calibri" w:hAnsi="Calibri" w:cs="Calibri"/>
          <w:color w:val="808080" w:themeColor="accent4"/>
          <w:lang w:val="de-DE"/>
        </w:rPr>
        <w:t xml:space="preserve"> </w:t>
      </w:r>
    </w:p>
    <w:p w14:paraId="3EB25494" w14:textId="1919DFBD" w:rsidR="005228F1" w:rsidRPr="005734F9" w:rsidRDefault="005228F1" w:rsidP="00602532">
      <w:pPr>
        <w:spacing w:after="0"/>
        <w:jc w:val="both"/>
        <w:rPr>
          <w:rFonts w:ascii="Calibri" w:hAnsi="Calibri" w:cs="Calibri"/>
          <w:b/>
          <w:bCs/>
          <w:color w:val="808080" w:themeColor="accent4"/>
          <w:lang w:val="de-DE"/>
        </w:rPr>
      </w:pPr>
      <w:r w:rsidRPr="00A421E9">
        <w:rPr>
          <w:rFonts w:ascii="Calibri" w:hAnsi="Calibri" w:cs="Calibri"/>
          <w:b/>
          <w:bCs/>
          <w:color w:val="808080" w:themeColor="accent4"/>
          <w:lang w:val="de-DE"/>
        </w:rPr>
        <w:t>Übernachtung</w:t>
      </w:r>
      <w:r w:rsidR="00A421E9" w:rsidRPr="00A421E9">
        <w:rPr>
          <w:rFonts w:ascii="Calibri" w:hAnsi="Calibri" w:cs="Calibri"/>
          <w:b/>
          <w:bCs/>
          <w:color w:val="808080" w:themeColor="accent4"/>
          <w:lang w:val="de-DE"/>
        </w:rPr>
        <w:t xml:space="preserve"> in Maun</w:t>
      </w:r>
    </w:p>
    <w:p w14:paraId="0B1C7ABE" w14:textId="77777777" w:rsidR="00B23076" w:rsidRDefault="00B23076" w:rsidP="00602532">
      <w:pPr>
        <w:spacing w:after="0"/>
        <w:jc w:val="both"/>
        <w:rPr>
          <w:rFonts w:ascii="Calibri" w:hAnsi="Calibri" w:cs="Calibri"/>
          <w:color w:val="7F7F7F" w:themeColor="text2" w:themeTint="80"/>
          <w:lang w:val="de-DE"/>
        </w:rPr>
      </w:pPr>
    </w:p>
    <w:p w14:paraId="18FB194A" w14:textId="43025C8C" w:rsidR="00330B90" w:rsidRPr="00E369C6" w:rsidRDefault="00330B90" w:rsidP="00330B90">
      <w:pPr>
        <w:jc w:val="both"/>
        <w:rPr>
          <w:rFonts w:ascii="Calibri" w:hAnsi="Calibri" w:cs="Calibri"/>
          <w:b/>
          <w:color w:val="33CCFF"/>
          <w:lang w:val="de-DE"/>
        </w:rPr>
      </w:pPr>
      <w:r w:rsidRPr="00E369C6">
        <w:rPr>
          <w:rFonts w:ascii="Calibri" w:hAnsi="Calibri" w:cs="Calibri"/>
          <w:b/>
          <w:color w:val="33CCFF"/>
          <w:lang w:val="de-DE"/>
        </w:rPr>
        <w:t>TAG 2</w:t>
      </w:r>
      <w:r w:rsidR="00F948E4" w:rsidRPr="00E369C6">
        <w:rPr>
          <w:rFonts w:ascii="Calibri" w:hAnsi="Calibri" w:cs="Calibri"/>
          <w:b/>
          <w:color w:val="33CCFF"/>
          <w:lang w:val="de-DE"/>
        </w:rPr>
        <w:t xml:space="preserve">, </w:t>
      </w:r>
      <w:r w:rsidR="00E369C6" w:rsidRPr="00E369C6">
        <w:rPr>
          <w:rFonts w:ascii="Calibri" w:hAnsi="Calibri" w:cs="Calibri"/>
          <w:b/>
          <w:color w:val="33CCFF"/>
          <w:lang w:val="de-DE"/>
        </w:rPr>
        <w:t>MONTAG</w:t>
      </w:r>
      <w:r w:rsidR="00C91A01" w:rsidRPr="00E369C6">
        <w:rPr>
          <w:rFonts w:ascii="Calibri" w:hAnsi="Calibri" w:cs="Calibri"/>
          <w:b/>
          <w:color w:val="33CCFF"/>
          <w:lang w:val="de-DE"/>
        </w:rPr>
        <w:tab/>
      </w:r>
      <w:r w:rsidRPr="00E369C6">
        <w:rPr>
          <w:rFonts w:ascii="Calibri" w:hAnsi="Calibri" w:cs="Calibri"/>
          <w:b/>
          <w:color w:val="33CCFF"/>
          <w:lang w:val="de-DE"/>
        </w:rPr>
        <w:tab/>
      </w:r>
    </w:p>
    <w:p w14:paraId="27E67DA3" w14:textId="243F53AC" w:rsidR="00E569EC" w:rsidRDefault="00E569EC" w:rsidP="00E569EC">
      <w:pPr>
        <w:spacing w:after="0"/>
        <w:jc w:val="both"/>
        <w:rPr>
          <w:rFonts w:ascii="Calibri" w:hAnsi="Calibri" w:cs="Calibri"/>
          <w:b/>
          <w:bCs/>
          <w:color w:val="7F7F7F" w:themeColor="text2" w:themeTint="80"/>
          <w:lang w:val="de-DE"/>
        </w:rPr>
      </w:pPr>
      <w:r w:rsidRPr="00E569EC">
        <w:rPr>
          <w:rFonts w:ascii="Calibri" w:hAnsi="Calibri" w:cs="Calibri"/>
          <w:b/>
          <w:bCs/>
          <w:color w:val="7F7F7F" w:themeColor="text2" w:themeTint="80"/>
          <w:lang w:val="de-DE"/>
        </w:rPr>
        <w:t>Auf ins Abenteuer</w:t>
      </w:r>
      <w:r w:rsidR="002A5EB2">
        <w:rPr>
          <w:rFonts w:ascii="Calibri" w:hAnsi="Calibri" w:cs="Calibri"/>
          <w:b/>
          <w:bCs/>
          <w:color w:val="7F7F7F" w:themeColor="text2" w:themeTint="80"/>
          <w:lang w:val="de-DE"/>
        </w:rPr>
        <w:t xml:space="preserve"> und e</w:t>
      </w:r>
      <w:r w:rsidRPr="00E569EC">
        <w:rPr>
          <w:rFonts w:ascii="Calibri" w:hAnsi="Calibri" w:cs="Calibri"/>
          <w:b/>
          <w:bCs/>
          <w:color w:val="7F7F7F" w:themeColor="text2" w:themeTint="80"/>
          <w:lang w:val="de-DE"/>
        </w:rPr>
        <w:t>rste Safari im Okavango Delta</w:t>
      </w:r>
    </w:p>
    <w:p w14:paraId="1123C104" w14:textId="651F2E77" w:rsidR="00E569EC" w:rsidRPr="001475FF" w:rsidRDefault="00E569EC" w:rsidP="00E569EC">
      <w:pPr>
        <w:spacing w:after="0"/>
        <w:jc w:val="both"/>
        <w:rPr>
          <w:rFonts w:ascii="Calibri" w:hAnsi="Calibri" w:cs="Calibri"/>
          <w:bCs/>
          <w:color w:val="7F7F7F" w:themeColor="text2" w:themeTint="80"/>
          <w:lang w:val="de-DE"/>
        </w:rPr>
      </w:pPr>
      <w:r w:rsidRPr="001475FF">
        <w:rPr>
          <w:rFonts w:ascii="Calibri" w:hAnsi="Calibri" w:cs="Calibri"/>
          <w:bCs/>
          <w:color w:val="7F7F7F" w:themeColor="text2" w:themeTint="80"/>
          <w:lang w:val="de-DE"/>
        </w:rPr>
        <w:t xml:space="preserve">Um 9 Uhr werden Sie von Ihrer deutschsprachigen Reiseleitung im Hotel begrüßt. Gemeinsam mit Ihrer Gruppe starten Sie </w:t>
      </w:r>
      <w:r w:rsidR="00A421E9" w:rsidRPr="001475FF">
        <w:rPr>
          <w:rFonts w:ascii="Calibri" w:hAnsi="Calibri" w:cs="Calibri"/>
          <w:bCs/>
          <w:color w:val="7F7F7F" w:themeColor="text2" w:themeTint="80"/>
          <w:lang w:val="de-DE"/>
        </w:rPr>
        <w:t>die erste Etappe</w:t>
      </w:r>
      <w:r w:rsidRPr="001475FF">
        <w:rPr>
          <w:rFonts w:ascii="Calibri" w:hAnsi="Calibri" w:cs="Calibri"/>
          <w:bCs/>
          <w:color w:val="7F7F7F" w:themeColor="text2" w:themeTint="80"/>
          <w:lang w:val="de-DE"/>
        </w:rPr>
        <w:t xml:space="preserve"> Ihrer Reise: Es geht in Richtung Okavango Delta, wo Ihre Safari beginnt.</w:t>
      </w:r>
      <w:r w:rsidR="007039CC" w:rsidRPr="001475FF">
        <w:rPr>
          <w:rFonts w:ascii="Calibri" w:hAnsi="Calibri" w:cs="Calibri"/>
          <w:bCs/>
          <w:color w:val="7F7F7F" w:themeColor="text2" w:themeTint="80"/>
          <w:lang w:val="de-DE"/>
        </w:rPr>
        <w:t xml:space="preserve"> </w:t>
      </w:r>
      <w:r w:rsidRPr="001475FF">
        <w:rPr>
          <w:rFonts w:ascii="Calibri" w:hAnsi="Calibri" w:cs="Calibri"/>
          <w:bCs/>
          <w:color w:val="7F7F7F" w:themeColor="text2" w:themeTint="80"/>
          <w:lang w:val="de-DE"/>
        </w:rPr>
        <w:t xml:space="preserve">Sie erreichen Ihre neu erbaute Lodge am Rande des Deltas, idyllisch gelegen inmitten von Feuchtgebieten und unberührter Natur. Die komfortablen Zeltchalets, die auf erhöhten Holzdecks erbaut sind, bieten durch große Moskitonetze und Ventilatoren nicht nur angenehme Kühle, sondern auch ein echtes "Out of Africa"-Gefühl. </w:t>
      </w:r>
      <w:r w:rsidR="002F262E" w:rsidRPr="001475FF">
        <w:rPr>
          <w:rFonts w:ascii="Calibri" w:hAnsi="Calibri" w:cs="Calibri"/>
          <w:bCs/>
          <w:color w:val="7F7F7F" w:themeColor="text2" w:themeTint="80"/>
          <w:lang w:val="de-DE"/>
        </w:rPr>
        <w:t xml:space="preserve">Der </w:t>
      </w:r>
      <w:r w:rsidRPr="001475FF">
        <w:rPr>
          <w:rFonts w:ascii="Calibri" w:hAnsi="Calibri" w:cs="Calibri"/>
          <w:bCs/>
          <w:color w:val="7F7F7F" w:themeColor="text2" w:themeTint="80"/>
          <w:lang w:val="de-DE"/>
        </w:rPr>
        <w:t xml:space="preserve">weite Blick </w:t>
      </w:r>
      <w:r w:rsidR="002F262E" w:rsidRPr="001475FF">
        <w:rPr>
          <w:rFonts w:ascii="Calibri" w:hAnsi="Calibri" w:cs="Calibri"/>
          <w:bCs/>
          <w:color w:val="7F7F7F" w:themeColor="text2" w:themeTint="80"/>
          <w:lang w:val="de-DE"/>
        </w:rPr>
        <w:t xml:space="preserve">von der Terrasse aus </w:t>
      </w:r>
      <w:r w:rsidRPr="001475FF">
        <w:rPr>
          <w:rFonts w:ascii="Calibri" w:hAnsi="Calibri" w:cs="Calibri"/>
          <w:bCs/>
          <w:color w:val="7F7F7F" w:themeColor="text2" w:themeTint="80"/>
          <w:lang w:val="de-DE"/>
        </w:rPr>
        <w:t xml:space="preserve">über das grüne Sumpfland </w:t>
      </w:r>
      <w:r w:rsidR="002F262E" w:rsidRPr="001475FF">
        <w:rPr>
          <w:rFonts w:ascii="Calibri" w:hAnsi="Calibri" w:cs="Calibri"/>
          <w:bCs/>
          <w:color w:val="7F7F7F" w:themeColor="text2" w:themeTint="80"/>
          <w:lang w:val="de-DE"/>
        </w:rPr>
        <w:t>eröffnet die Möglichkeit</w:t>
      </w:r>
      <w:r w:rsidR="001475FF" w:rsidRPr="001475FF">
        <w:rPr>
          <w:rFonts w:ascii="Calibri" w:hAnsi="Calibri" w:cs="Calibri"/>
          <w:bCs/>
          <w:color w:val="7F7F7F" w:themeColor="text2" w:themeTint="80"/>
          <w:lang w:val="de-DE"/>
        </w:rPr>
        <w:t>,</w:t>
      </w:r>
      <w:r w:rsidRPr="001475FF">
        <w:rPr>
          <w:rFonts w:ascii="Calibri" w:hAnsi="Calibri" w:cs="Calibri"/>
          <w:bCs/>
          <w:color w:val="7F7F7F" w:themeColor="text2" w:themeTint="80"/>
          <w:lang w:val="de-DE"/>
        </w:rPr>
        <w:t xml:space="preserve"> erste Tierbeobachtungen direkt vom Zimmer aus zu genießen.</w:t>
      </w:r>
      <w:r w:rsidR="007039CC" w:rsidRPr="001475FF">
        <w:rPr>
          <w:rFonts w:ascii="Calibri" w:hAnsi="Calibri" w:cs="Calibri"/>
          <w:bCs/>
          <w:color w:val="7F7F7F" w:themeColor="text2" w:themeTint="80"/>
          <w:lang w:val="de-DE"/>
        </w:rPr>
        <w:t xml:space="preserve"> </w:t>
      </w:r>
      <w:r w:rsidRPr="001475FF">
        <w:rPr>
          <w:rFonts w:ascii="Calibri" w:hAnsi="Calibri" w:cs="Calibri"/>
          <w:bCs/>
          <w:color w:val="7F7F7F" w:themeColor="text2" w:themeTint="80"/>
          <w:lang w:val="de-DE"/>
        </w:rPr>
        <w:t>Am Nachmittag brechen Sie zur ersten Pirschfahrt Ihrer Reise auf. In offenen Safarifahrzeugen geht es hinein in die Wildnis, wo Sie mit etwas Glück bereits Elefanten, Giraffen, Zebras oder Antilopen in ihrer natürlichen Umgebung beobachten können. Vielleicht entdecken Sie sogar einen Löwen im Schatten oder ein Flusspferd im Wasserlauf.</w:t>
      </w:r>
      <w:r w:rsidR="00ED08FC" w:rsidRPr="001475FF">
        <w:rPr>
          <w:rFonts w:ascii="Calibri" w:hAnsi="Calibri" w:cs="Calibri"/>
          <w:bCs/>
          <w:color w:val="7F7F7F" w:themeColor="text2" w:themeTint="80"/>
          <w:lang w:val="de-DE"/>
        </w:rPr>
        <w:t xml:space="preserve"> </w:t>
      </w:r>
      <w:r w:rsidRPr="001475FF">
        <w:rPr>
          <w:rFonts w:ascii="Calibri" w:hAnsi="Calibri" w:cs="Calibri"/>
          <w:bCs/>
          <w:color w:val="7F7F7F" w:themeColor="text2" w:themeTint="80"/>
          <w:lang w:val="de-DE"/>
        </w:rPr>
        <w:t>Zurück in der Lodge klingt der Tag bei einem gemütlichen Abendessen und den Geräuschen der afrikanischen Nacht aus</w:t>
      </w:r>
      <w:r w:rsidR="001475FF" w:rsidRPr="001475FF">
        <w:rPr>
          <w:rFonts w:ascii="Calibri" w:hAnsi="Calibri" w:cs="Calibri"/>
          <w:bCs/>
          <w:color w:val="7F7F7F" w:themeColor="text2" w:themeTint="80"/>
          <w:lang w:val="de-DE"/>
        </w:rPr>
        <w:t xml:space="preserve">. </w:t>
      </w:r>
      <w:r w:rsidR="001C2D9C" w:rsidRPr="001475FF">
        <w:rPr>
          <w:rFonts w:ascii="Calibri" w:hAnsi="Calibri" w:cs="Calibri"/>
          <w:bCs/>
          <w:color w:val="7F7F7F" w:themeColor="text2" w:themeTint="80"/>
          <w:lang w:val="de-DE"/>
        </w:rPr>
        <w:t>W</w:t>
      </w:r>
      <w:r w:rsidRPr="001475FF">
        <w:rPr>
          <w:rFonts w:ascii="Calibri" w:hAnsi="Calibri" w:cs="Calibri"/>
          <w:bCs/>
          <w:color w:val="7F7F7F" w:themeColor="text2" w:themeTint="80"/>
          <w:lang w:val="de-DE"/>
        </w:rPr>
        <w:t>illkommen im Buschparadies!</w:t>
      </w:r>
    </w:p>
    <w:p w14:paraId="6563B491" w14:textId="029204AF" w:rsidR="005228F1" w:rsidRPr="00ED08FC" w:rsidRDefault="005228F1" w:rsidP="000B4877">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Übernachtung</w:t>
      </w:r>
      <w:r w:rsidR="00ED08FC" w:rsidRPr="00ED08FC">
        <w:rPr>
          <w:rFonts w:ascii="Calibri" w:hAnsi="Calibri" w:cs="Calibri"/>
          <w:b/>
          <w:color w:val="7F7F7F" w:themeColor="text2" w:themeTint="80"/>
          <w:lang w:val="de-DE"/>
        </w:rPr>
        <w:t xml:space="preserve"> am Okavango Delta</w:t>
      </w:r>
    </w:p>
    <w:p w14:paraId="59072F44" w14:textId="489015A2" w:rsidR="00AB0111" w:rsidRPr="00ED08FC" w:rsidRDefault="00AB0111" w:rsidP="000B4877">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Inklu</w:t>
      </w:r>
      <w:r w:rsidR="00A22652" w:rsidRPr="00ED08FC">
        <w:rPr>
          <w:rFonts w:ascii="Calibri" w:hAnsi="Calibri" w:cs="Calibri"/>
          <w:b/>
          <w:color w:val="7F7F7F" w:themeColor="text2" w:themeTint="80"/>
          <w:lang w:val="de-DE"/>
        </w:rPr>
        <w:t>di</w:t>
      </w:r>
      <w:r w:rsidRPr="00ED08FC">
        <w:rPr>
          <w:rFonts w:ascii="Calibri" w:hAnsi="Calibri" w:cs="Calibri"/>
          <w:b/>
          <w:color w:val="7F7F7F" w:themeColor="text2" w:themeTint="80"/>
          <w:lang w:val="de-DE"/>
        </w:rPr>
        <w:t xml:space="preserve">erte Mahlzeiten: </w:t>
      </w:r>
      <w:r w:rsidR="00ED08FC" w:rsidRPr="00ED08FC">
        <w:rPr>
          <w:rFonts w:ascii="Calibri" w:hAnsi="Calibri" w:cs="Calibri"/>
          <w:b/>
          <w:color w:val="7F7F7F" w:themeColor="text2" w:themeTint="80"/>
          <w:lang w:val="de-DE"/>
        </w:rPr>
        <w:t>FI</w:t>
      </w:r>
    </w:p>
    <w:p w14:paraId="54C664F5" w14:textId="77777777" w:rsidR="00330B90" w:rsidRPr="00330B90" w:rsidRDefault="00330B90" w:rsidP="00330B90">
      <w:pPr>
        <w:jc w:val="both"/>
        <w:rPr>
          <w:rFonts w:ascii="Calibri" w:hAnsi="Calibri" w:cs="Calibri"/>
          <w:b/>
          <w:color w:val="7F7F7F" w:themeColor="text2" w:themeTint="80"/>
          <w:lang w:val="de-DE"/>
        </w:rPr>
      </w:pPr>
    </w:p>
    <w:p w14:paraId="5A1BEB36" w14:textId="6654C595" w:rsidR="00330B90" w:rsidRPr="00E369C6" w:rsidRDefault="00330B90" w:rsidP="00330B90">
      <w:pPr>
        <w:jc w:val="both"/>
        <w:rPr>
          <w:rFonts w:ascii="Calibri" w:hAnsi="Calibri" w:cs="Calibri"/>
          <w:color w:val="33CCFF"/>
          <w:lang w:val="de-DE"/>
        </w:rPr>
      </w:pPr>
      <w:r w:rsidRPr="00E369C6">
        <w:rPr>
          <w:rFonts w:ascii="Calibri" w:hAnsi="Calibri" w:cs="Calibri"/>
          <w:b/>
          <w:color w:val="33CCFF"/>
          <w:lang w:val="de-DE"/>
        </w:rPr>
        <w:t>TAG 3</w:t>
      </w:r>
      <w:r w:rsidR="00F948E4" w:rsidRPr="00E369C6">
        <w:rPr>
          <w:rFonts w:ascii="Calibri" w:hAnsi="Calibri" w:cs="Calibri"/>
          <w:b/>
          <w:color w:val="33CCFF"/>
          <w:lang w:val="de-DE"/>
        </w:rPr>
        <w:t xml:space="preserve">, </w:t>
      </w:r>
      <w:r w:rsidR="00E369C6">
        <w:rPr>
          <w:rFonts w:ascii="Calibri" w:hAnsi="Calibri" w:cs="Calibri"/>
          <w:b/>
          <w:color w:val="33CCFF"/>
          <w:lang w:val="de-DE"/>
        </w:rPr>
        <w:t>DIENSTAG</w:t>
      </w:r>
      <w:r w:rsidRPr="00E369C6">
        <w:rPr>
          <w:rFonts w:ascii="Calibri" w:hAnsi="Calibri" w:cs="Calibri"/>
          <w:b/>
          <w:color w:val="33CCFF"/>
          <w:lang w:val="de-DE"/>
        </w:rPr>
        <w:tab/>
      </w:r>
      <w:r w:rsidRPr="00E369C6">
        <w:rPr>
          <w:rFonts w:ascii="Calibri" w:hAnsi="Calibri" w:cs="Calibri"/>
          <w:b/>
          <w:color w:val="33CCFF"/>
          <w:lang w:val="de-DE"/>
        </w:rPr>
        <w:tab/>
      </w:r>
      <w:r w:rsidR="006B585F" w:rsidRPr="00E369C6">
        <w:rPr>
          <w:rFonts w:ascii="Calibri" w:hAnsi="Calibri" w:cs="Calibri"/>
          <w:b/>
          <w:color w:val="33CCFF"/>
          <w:lang w:val="de-DE"/>
        </w:rPr>
        <w:t xml:space="preserve"> </w:t>
      </w:r>
    </w:p>
    <w:p w14:paraId="3F82A0B9" w14:textId="4F3F8E91" w:rsidR="00AA6473" w:rsidRDefault="00ED08FC" w:rsidP="00AA6473">
      <w:pPr>
        <w:spacing w:after="0"/>
        <w:jc w:val="both"/>
        <w:rPr>
          <w:rFonts w:ascii="Calibri" w:hAnsi="Calibri" w:cs="Calibri"/>
          <w:b/>
          <w:bCs/>
          <w:color w:val="808080" w:themeColor="accent4"/>
          <w:lang w:val="de-DE"/>
        </w:rPr>
      </w:pPr>
      <w:r>
        <w:rPr>
          <w:rFonts w:ascii="Calibri" w:hAnsi="Calibri" w:cs="Calibri"/>
          <w:b/>
          <w:bCs/>
          <w:color w:val="808080" w:themeColor="accent4"/>
          <w:lang w:val="de-DE"/>
        </w:rPr>
        <w:t>Zu Wasser und zu Land</w:t>
      </w:r>
      <w:r w:rsidR="00AA6473" w:rsidRPr="00AA6473">
        <w:rPr>
          <w:rFonts w:ascii="Calibri" w:hAnsi="Calibri" w:cs="Calibri"/>
          <w:b/>
          <w:bCs/>
          <w:color w:val="808080" w:themeColor="accent4"/>
          <w:lang w:val="de-DE"/>
        </w:rPr>
        <w:t xml:space="preserve"> im Okavango Delta</w:t>
      </w:r>
    </w:p>
    <w:p w14:paraId="4B99AEB2" w14:textId="65C3C8DD" w:rsidR="00AA6473" w:rsidRPr="00CC421C" w:rsidRDefault="00AA6473" w:rsidP="00AA6473">
      <w:pPr>
        <w:spacing w:after="0"/>
        <w:jc w:val="both"/>
        <w:rPr>
          <w:rFonts w:ascii="Calibri" w:hAnsi="Calibri" w:cs="Calibri"/>
          <w:color w:val="808080" w:themeColor="accent4"/>
          <w:lang w:val="de-DE"/>
        </w:rPr>
      </w:pPr>
      <w:r w:rsidRPr="00CC421C">
        <w:rPr>
          <w:rFonts w:ascii="Calibri" w:hAnsi="Calibri" w:cs="Calibri"/>
          <w:color w:val="808080" w:themeColor="accent4"/>
          <w:lang w:val="de-DE"/>
        </w:rPr>
        <w:t>Heute erwartet Sie ein unvergessliches Erlebnis im Okavango Delta: die Fahrt in einem Mokoro</w:t>
      </w:r>
      <w:r w:rsidR="00CC421C">
        <w:rPr>
          <w:rFonts w:ascii="Calibri" w:hAnsi="Calibri" w:cs="Calibri"/>
          <w:color w:val="808080" w:themeColor="accent4"/>
          <w:lang w:val="de-DE"/>
        </w:rPr>
        <w:t xml:space="preserve">, </w:t>
      </w:r>
      <w:r w:rsidRPr="00CC421C">
        <w:rPr>
          <w:rFonts w:ascii="Calibri" w:hAnsi="Calibri" w:cs="Calibri"/>
          <w:color w:val="808080" w:themeColor="accent4"/>
          <w:lang w:val="de-DE"/>
        </w:rPr>
        <w:t xml:space="preserve">einem traditionellen Einbaum, der die schilfgesäumten Kanäle des Deltas durchzieht. Lehnen Sie sich zurück und genießen Sie die absolute Stille, während das Wasser sanft unter dem Mokoro plätschert und Ihr erfahrener „Poler“ (Steuermann) Sie mit viel Wissen auf die vielfältige Fauna und Flora des Deltas aufmerksam macht. Diese Art der Fortbewegung im Delta ermöglicht es Ihnen, </w:t>
      </w:r>
      <w:r w:rsidR="00662221" w:rsidRPr="00CC421C">
        <w:rPr>
          <w:rFonts w:ascii="Calibri" w:hAnsi="Calibri" w:cs="Calibri"/>
          <w:color w:val="808080" w:themeColor="accent4"/>
          <w:lang w:val="de-DE"/>
        </w:rPr>
        <w:t>die kleinen Geheimnisse des Deltas</w:t>
      </w:r>
      <w:r w:rsidRPr="00CC421C">
        <w:rPr>
          <w:rFonts w:ascii="Calibri" w:hAnsi="Calibri" w:cs="Calibri"/>
          <w:color w:val="808080" w:themeColor="accent4"/>
          <w:lang w:val="de-DE"/>
        </w:rPr>
        <w:t xml:space="preserve"> zu </w:t>
      </w:r>
      <w:r w:rsidR="00662221" w:rsidRPr="00CC421C">
        <w:rPr>
          <w:rFonts w:ascii="Calibri" w:hAnsi="Calibri" w:cs="Calibri"/>
          <w:color w:val="808080" w:themeColor="accent4"/>
          <w:lang w:val="de-DE"/>
        </w:rPr>
        <w:t>entdecken</w:t>
      </w:r>
      <w:r w:rsidRPr="00CC421C">
        <w:rPr>
          <w:rFonts w:ascii="Calibri" w:hAnsi="Calibri" w:cs="Calibri"/>
          <w:color w:val="808080" w:themeColor="accent4"/>
          <w:lang w:val="de-DE"/>
        </w:rPr>
        <w:t>, ohne die Ruhe der Natur zu stören.</w:t>
      </w:r>
      <w:r w:rsidR="007039CC" w:rsidRPr="00CC421C">
        <w:rPr>
          <w:rFonts w:ascii="Calibri" w:hAnsi="Calibri" w:cs="Calibri"/>
          <w:color w:val="808080" w:themeColor="accent4"/>
          <w:lang w:val="de-DE"/>
        </w:rPr>
        <w:t xml:space="preserve"> </w:t>
      </w:r>
      <w:r w:rsidRPr="00CC421C">
        <w:rPr>
          <w:rFonts w:ascii="Calibri" w:hAnsi="Calibri" w:cs="Calibri"/>
          <w:color w:val="808080" w:themeColor="accent4"/>
          <w:lang w:val="de-DE"/>
        </w:rPr>
        <w:t>Nach dieser friedlichen Fahrt kehren Sie zum Mittagessen in die Lodge zurück und können sich bei einem erfrischenden Drink entspannen.</w:t>
      </w:r>
      <w:r w:rsidR="007039CC" w:rsidRPr="00CC421C">
        <w:rPr>
          <w:rFonts w:ascii="Calibri" w:hAnsi="Calibri" w:cs="Calibri"/>
          <w:color w:val="808080" w:themeColor="accent4"/>
          <w:lang w:val="de-DE"/>
        </w:rPr>
        <w:t xml:space="preserve"> </w:t>
      </w:r>
      <w:r w:rsidR="00662221" w:rsidRPr="00CC421C">
        <w:rPr>
          <w:rFonts w:ascii="Calibri" w:hAnsi="Calibri" w:cs="Calibri"/>
          <w:color w:val="808080" w:themeColor="accent4"/>
          <w:lang w:val="de-DE"/>
        </w:rPr>
        <w:t xml:space="preserve"> </w:t>
      </w:r>
      <w:r w:rsidRPr="00CC421C">
        <w:rPr>
          <w:rFonts w:ascii="Calibri" w:hAnsi="Calibri" w:cs="Calibri"/>
          <w:color w:val="808080" w:themeColor="accent4"/>
          <w:lang w:val="de-DE"/>
        </w:rPr>
        <w:t xml:space="preserve">Am Nachmittag </w:t>
      </w:r>
      <w:r w:rsidR="00E00770" w:rsidRPr="00CC421C">
        <w:rPr>
          <w:rFonts w:ascii="Calibri" w:hAnsi="Calibri" w:cs="Calibri"/>
          <w:color w:val="808080" w:themeColor="accent4"/>
          <w:lang w:val="de-DE"/>
        </w:rPr>
        <w:t xml:space="preserve">geht es je nach Wasserstand entweder auf </w:t>
      </w:r>
      <w:r w:rsidRPr="00CC421C">
        <w:rPr>
          <w:rFonts w:ascii="Calibri" w:hAnsi="Calibri" w:cs="Calibri"/>
          <w:color w:val="808080" w:themeColor="accent4"/>
          <w:lang w:val="de-DE"/>
        </w:rPr>
        <w:t xml:space="preserve">eine </w:t>
      </w:r>
      <w:r w:rsidR="00E00770" w:rsidRPr="00CC421C">
        <w:rPr>
          <w:rFonts w:ascii="Calibri" w:hAnsi="Calibri" w:cs="Calibri"/>
          <w:color w:val="808080" w:themeColor="accent4"/>
          <w:lang w:val="de-DE"/>
        </w:rPr>
        <w:t xml:space="preserve">weitere </w:t>
      </w:r>
      <w:r w:rsidRPr="00CC421C">
        <w:rPr>
          <w:rFonts w:ascii="Calibri" w:hAnsi="Calibri" w:cs="Calibri"/>
          <w:color w:val="808080" w:themeColor="accent4"/>
          <w:lang w:val="de-DE"/>
        </w:rPr>
        <w:t xml:space="preserve">aufregende Pirschfahrt im offenen Geländewagen </w:t>
      </w:r>
      <w:r w:rsidR="00E00770" w:rsidRPr="00CC421C">
        <w:rPr>
          <w:rFonts w:ascii="Calibri" w:hAnsi="Calibri" w:cs="Calibri"/>
          <w:color w:val="808080" w:themeColor="accent4"/>
          <w:lang w:val="de-DE"/>
        </w:rPr>
        <w:t>oder</w:t>
      </w:r>
      <w:r w:rsidRPr="00CC421C">
        <w:rPr>
          <w:rFonts w:ascii="Calibri" w:hAnsi="Calibri" w:cs="Calibri"/>
          <w:color w:val="808080" w:themeColor="accent4"/>
          <w:lang w:val="de-DE"/>
        </w:rPr>
        <w:t xml:space="preserve"> eine Bootssafari, um das Delta aus einer anderen Perspektive zu erleben</w:t>
      </w:r>
      <w:r w:rsidR="00E00770" w:rsidRPr="00CC421C">
        <w:rPr>
          <w:rFonts w:ascii="Calibri" w:hAnsi="Calibri" w:cs="Calibri"/>
          <w:color w:val="808080" w:themeColor="accent4"/>
          <w:lang w:val="de-DE"/>
        </w:rPr>
        <w:t>.</w:t>
      </w:r>
      <w:r w:rsidRPr="00CC421C">
        <w:rPr>
          <w:rFonts w:ascii="Calibri" w:hAnsi="Calibri" w:cs="Calibri"/>
          <w:color w:val="808080" w:themeColor="accent4"/>
          <w:lang w:val="de-DE"/>
        </w:rPr>
        <w:t xml:space="preserve"> Beide Optionen versprechen Tierbeobachtungen, bei denen Sie mit etwas Glück Elefanten, Krokodile oder sogar Raubtiere entdecken können.</w:t>
      </w:r>
      <w:r w:rsidR="007039CC" w:rsidRPr="00CC421C">
        <w:rPr>
          <w:rFonts w:ascii="Calibri" w:hAnsi="Calibri" w:cs="Calibri"/>
          <w:color w:val="808080" w:themeColor="accent4"/>
          <w:lang w:val="de-DE"/>
        </w:rPr>
        <w:t xml:space="preserve"> </w:t>
      </w:r>
      <w:r w:rsidRPr="00CC421C">
        <w:rPr>
          <w:rFonts w:ascii="Calibri" w:hAnsi="Calibri" w:cs="Calibri"/>
          <w:color w:val="808080" w:themeColor="accent4"/>
          <w:lang w:val="de-DE"/>
        </w:rPr>
        <w:t>Den Tag lassen Sie mit einem traditionellen „Sundowner“ ausklingen</w:t>
      </w:r>
      <w:r w:rsidR="00CC421C" w:rsidRPr="00CC421C">
        <w:rPr>
          <w:rFonts w:ascii="Calibri" w:hAnsi="Calibri" w:cs="Calibri"/>
          <w:color w:val="808080" w:themeColor="accent4"/>
          <w:lang w:val="de-DE"/>
        </w:rPr>
        <w:t xml:space="preserve">, </w:t>
      </w:r>
      <w:r w:rsidRPr="00CC421C">
        <w:rPr>
          <w:rFonts w:ascii="Calibri" w:hAnsi="Calibri" w:cs="Calibri"/>
          <w:color w:val="808080" w:themeColor="accent4"/>
          <w:lang w:val="de-DE"/>
        </w:rPr>
        <w:t>einem erfrischenden Drink, der inmitten der Wildnis serviert wird, während die Sonne langsam über den Horizont sinkt und der afrikanische Abend einsetzt.</w:t>
      </w:r>
    </w:p>
    <w:p w14:paraId="6EBC98E5" w14:textId="2B200C17" w:rsidR="005228F1" w:rsidRPr="00ED08FC" w:rsidRDefault="005228F1" w:rsidP="005228F1">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Übernachtung</w:t>
      </w:r>
      <w:r w:rsidR="00ED08FC" w:rsidRPr="00ED08FC">
        <w:rPr>
          <w:rFonts w:ascii="Calibri" w:hAnsi="Calibri" w:cs="Calibri"/>
          <w:b/>
          <w:color w:val="7F7F7F" w:themeColor="text2" w:themeTint="80"/>
          <w:lang w:val="de-DE"/>
        </w:rPr>
        <w:t xml:space="preserve"> am Okavango Delta</w:t>
      </w:r>
    </w:p>
    <w:p w14:paraId="6820DCE7" w14:textId="77777777" w:rsidR="00ED08FC" w:rsidRDefault="00A22652" w:rsidP="00ED08FC">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 xml:space="preserve">Inkludierte Mahlzeiten: </w:t>
      </w:r>
      <w:r w:rsidR="00ED08FC" w:rsidRPr="00ED08FC">
        <w:rPr>
          <w:rFonts w:ascii="Calibri" w:hAnsi="Calibri" w:cs="Calibri"/>
          <w:b/>
          <w:color w:val="7F7F7F" w:themeColor="text2" w:themeTint="80"/>
          <w:lang w:val="de-DE"/>
        </w:rPr>
        <w:t>FI</w:t>
      </w:r>
      <w:bookmarkStart w:id="2" w:name="_Hlk136524934"/>
    </w:p>
    <w:p w14:paraId="4104A52D" w14:textId="77777777" w:rsidR="001475FF" w:rsidRDefault="001475FF" w:rsidP="00ED08FC">
      <w:pPr>
        <w:spacing w:after="0"/>
        <w:jc w:val="both"/>
        <w:rPr>
          <w:rFonts w:ascii="Calibri" w:hAnsi="Calibri" w:cs="Calibri"/>
          <w:b/>
          <w:color w:val="7F7F7F" w:themeColor="text2" w:themeTint="80"/>
          <w:lang w:val="de-DE"/>
        </w:rPr>
      </w:pPr>
    </w:p>
    <w:p w14:paraId="791404DA" w14:textId="77777777" w:rsidR="00CC421C" w:rsidRDefault="00CC421C" w:rsidP="00ED08FC">
      <w:pPr>
        <w:spacing w:after="0"/>
        <w:jc w:val="both"/>
        <w:rPr>
          <w:rFonts w:ascii="Calibri" w:hAnsi="Calibri" w:cs="Calibri"/>
          <w:b/>
          <w:color w:val="7F7F7F" w:themeColor="text2" w:themeTint="80"/>
          <w:lang w:val="de-DE"/>
        </w:rPr>
      </w:pPr>
    </w:p>
    <w:p w14:paraId="24FC893D" w14:textId="77777777" w:rsidR="00CC421C" w:rsidRDefault="00CC19D3" w:rsidP="00ED08FC">
      <w:pPr>
        <w:spacing w:after="0"/>
        <w:jc w:val="both"/>
        <w:rPr>
          <w:rFonts w:ascii="Calibri" w:hAnsi="Calibri" w:cs="Calibri"/>
          <w:b/>
          <w:color w:val="33CCFF"/>
          <w:lang w:val="de-DE"/>
        </w:rPr>
      </w:pPr>
      <w:r w:rsidRPr="00E369C6">
        <w:rPr>
          <w:rFonts w:ascii="Calibri" w:hAnsi="Calibri" w:cs="Calibri"/>
          <w:b/>
          <w:color w:val="33CCFF"/>
          <w:lang w:val="de-DE"/>
        </w:rPr>
        <w:lastRenderedPageBreak/>
        <w:t>TAG 4</w:t>
      </w:r>
      <w:bookmarkEnd w:id="2"/>
      <w:r w:rsidR="00F948E4" w:rsidRPr="00E369C6">
        <w:rPr>
          <w:rFonts w:ascii="Calibri" w:hAnsi="Calibri" w:cs="Calibri"/>
          <w:b/>
          <w:color w:val="33CCFF"/>
          <w:lang w:val="de-DE"/>
        </w:rPr>
        <w:t xml:space="preserve">, </w:t>
      </w:r>
      <w:r w:rsidR="00E369C6" w:rsidRPr="00E369C6">
        <w:rPr>
          <w:rFonts w:ascii="Calibri" w:hAnsi="Calibri" w:cs="Calibri"/>
          <w:b/>
          <w:color w:val="33CCFF"/>
          <w:lang w:val="de-DE"/>
        </w:rPr>
        <w:t>MITTWOCH</w:t>
      </w:r>
      <w:r w:rsidR="00C91A01" w:rsidRPr="00E369C6">
        <w:rPr>
          <w:rFonts w:ascii="Calibri" w:hAnsi="Calibri" w:cs="Calibri"/>
          <w:b/>
          <w:color w:val="33CCFF"/>
          <w:lang w:val="de-DE"/>
        </w:rPr>
        <w:tab/>
      </w:r>
    </w:p>
    <w:p w14:paraId="56EBBFDE" w14:textId="3E3C28F8" w:rsidR="00CC19D3" w:rsidRPr="00E369C6" w:rsidRDefault="00CC19D3" w:rsidP="00ED08FC">
      <w:pPr>
        <w:spacing w:after="0"/>
        <w:jc w:val="both"/>
        <w:rPr>
          <w:rFonts w:ascii="Calibri" w:hAnsi="Calibri" w:cs="Calibri"/>
          <w:b/>
          <w:color w:val="33CCFF"/>
          <w:lang w:val="de-DE"/>
        </w:rPr>
      </w:pPr>
      <w:r w:rsidRPr="00E369C6">
        <w:rPr>
          <w:rFonts w:ascii="Calibri" w:hAnsi="Calibri" w:cs="Calibri"/>
          <w:b/>
          <w:color w:val="33CCFF"/>
          <w:lang w:val="de-DE"/>
        </w:rPr>
        <w:tab/>
      </w:r>
    </w:p>
    <w:p w14:paraId="35741E1F" w14:textId="1F41204D" w:rsidR="009D1103" w:rsidRDefault="009D1103" w:rsidP="009D1103">
      <w:pPr>
        <w:spacing w:after="0"/>
        <w:jc w:val="both"/>
        <w:rPr>
          <w:rFonts w:ascii="Calibri" w:hAnsi="Calibri" w:cs="Calibri"/>
          <w:b/>
          <w:bCs/>
          <w:color w:val="7F7F7F" w:themeColor="text2" w:themeTint="80"/>
          <w:lang w:val="de-DE"/>
        </w:rPr>
      </w:pPr>
      <w:r w:rsidRPr="009D1103">
        <w:rPr>
          <w:rFonts w:ascii="Calibri" w:hAnsi="Calibri" w:cs="Calibri"/>
          <w:b/>
          <w:bCs/>
          <w:color w:val="7F7F7F" w:themeColor="text2" w:themeTint="80"/>
          <w:lang w:val="de-DE"/>
        </w:rPr>
        <w:t xml:space="preserve">Fahrt </w:t>
      </w:r>
      <w:r>
        <w:rPr>
          <w:rFonts w:ascii="Calibri" w:hAnsi="Calibri" w:cs="Calibri"/>
          <w:b/>
          <w:bCs/>
          <w:color w:val="7F7F7F" w:themeColor="text2" w:themeTint="80"/>
          <w:lang w:val="de-DE"/>
        </w:rPr>
        <w:t>Richtung</w:t>
      </w:r>
      <w:r w:rsidRPr="009D1103">
        <w:rPr>
          <w:rFonts w:ascii="Calibri" w:hAnsi="Calibri" w:cs="Calibri"/>
          <w:b/>
          <w:bCs/>
          <w:color w:val="7F7F7F" w:themeColor="text2" w:themeTint="80"/>
          <w:lang w:val="de-DE"/>
        </w:rPr>
        <w:t xml:space="preserve"> Moremi </w:t>
      </w:r>
      <w:r w:rsidR="00353B51">
        <w:rPr>
          <w:rFonts w:ascii="Calibri" w:hAnsi="Calibri" w:cs="Calibri"/>
          <w:b/>
          <w:bCs/>
          <w:color w:val="7F7F7F" w:themeColor="text2" w:themeTint="80"/>
          <w:lang w:val="de-DE"/>
        </w:rPr>
        <w:t xml:space="preserve">mit </w:t>
      </w:r>
      <w:r w:rsidRPr="009D1103">
        <w:rPr>
          <w:rFonts w:ascii="Calibri" w:hAnsi="Calibri" w:cs="Calibri"/>
          <w:b/>
          <w:bCs/>
          <w:color w:val="7F7F7F" w:themeColor="text2" w:themeTint="80"/>
          <w:lang w:val="de-DE"/>
        </w:rPr>
        <w:t>Tierbeobachtungen aus erster Reihe</w:t>
      </w:r>
    </w:p>
    <w:p w14:paraId="0A76BCD8" w14:textId="572A57A9" w:rsidR="009D1103" w:rsidRPr="003A0B21" w:rsidRDefault="009D1103" w:rsidP="009D1103">
      <w:pPr>
        <w:spacing w:after="0"/>
        <w:jc w:val="both"/>
        <w:rPr>
          <w:rFonts w:ascii="Calibri" w:hAnsi="Calibri" w:cs="Calibri"/>
          <w:color w:val="7F7F7F" w:themeColor="text2" w:themeTint="80"/>
          <w:lang w:val="de-DE"/>
        </w:rPr>
      </w:pPr>
      <w:r w:rsidRPr="003A0B21">
        <w:rPr>
          <w:rFonts w:ascii="Calibri" w:hAnsi="Calibri" w:cs="Calibri"/>
          <w:color w:val="7F7F7F" w:themeColor="text2" w:themeTint="80"/>
          <w:lang w:val="de-DE"/>
        </w:rPr>
        <w:t xml:space="preserve">Heute geht es weiter zu einem Camp nahe dem Moremi Wildreservat, einem der besten Orte für Tierbeobachtungen </w:t>
      </w:r>
      <w:r w:rsidR="00353B51" w:rsidRPr="003A0B21">
        <w:rPr>
          <w:rFonts w:ascii="Calibri" w:hAnsi="Calibri" w:cs="Calibri"/>
          <w:color w:val="7F7F7F" w:themeColor="text2" w:themeTint="80"/>
          <w:lang w:val="de-DE"/>
        </w:rPr>
        <w:t>am</w:t>
      </w:r>
      <w:r w:rsidRPr="003A0B21">
        <w:rPr>
          <w:rFonts w:ascii="Calibri" w:hAnsi="Calibri" w:cs="Calibri"/>
          <w:color w:val="7F7F7F" w:themeColor="text2" w:themeTint="80"/>
          <w:lang w:val="de-DE"/>
        </w:rPr>
        <w:t xml:space="preserve"> Okavango Delta. Schon auf der Fahrt dorthin eröffnen sich Ihnen immer wieder fantastische Ausblicke auf die afrikanische Wildnis. Mit etwas Glück können Sie Elefantenherden, Antilopen und andere Wildtiere in ihrer natürlichen Umgebung beobachten.</w:t>
      </w:r>
      <w:r w:rsidR="007039CC" w:rsidRPr="003A0B21">
        <w:rPr>
          <w:rFonts w:ascii="Calibri" w:hAnsi="Calibri" w:cs="Calibri"/>
          <w:color w:val="7F7F7F" w:themeColor="text2" w:themeTint="80"/>
          <w:lang w:val="de-DE"/>
        </w:rPr>
        <w:t xml:space="preserve"> </w:t>
      </w:r>
      <w:r w:rsidRPr="003A0B21">
        <w:rPr>
          <w:rFonts w:ascii="Calibri" w:hAnsi="Calibri" w:cs="Calibri"/>
          <w:color w:val="7F7F7F" w:themeColor="text2" w:themeTint="80"/>
          <w:lang w:val="de-DE"/>
        </w:rPr>
        <w:t>Ihr Camp befindet sich an einer großen Wasserstelle, die regelmäßig von Wildtieren aufgesucht wird und das bedeutet: Hier haben Sie die Möglichkeit, Tiere zu beobachten, ohne das Camp überhaupt verlassen zu müssen. Setzen Sie sich einfach auf die Terrasse und genießen Sie das Schauspiel aus der Nähe, während sich die Tiere zum Trinken oder Baden versammeln.</w:t>
      </w:r>
      <w:r w:rsidR="007039CC" w:rsidRPr="003A0B21">
        <w:rPr>
          <w:rFonts w:ascii="Calibri" w:hAnsi="Calibri" w:cs="Calibri"/>
          <w:color w:val="7F7F7F" w:themeColor="text2" w:themeTint="80"/>
          <w:lang w:val="de-DE"/>
        </w:rPr>
        <w:t xml:space="preserve"> </w:t>
      </w:r>
      <w:r w:rsidRPr="003A0B21">
        <w:rPr>
          <w:rFonts w:ascii="Calibri" w:hAnsi="Calibri" w:cs="Calibri"/>
          <w:color w:val="7F7F7F" w:themeColor="text2" w:themeTint="80"/>
          <w:lang w:val="de-DE"/>
        </w:rPr>
        <w:t>Am Nachmittag erwartet Sie eine Pirschfahrt im offenen Geländewagen, bei der Sie noch tiefer in die Wildnis vordringen. Hier haben Sie die Chance, den Tieren beim Grasen, Spielen oder in ihrem natürlichen Lebensraum zu begegnen</w:t>
      </w:r>
      <w:r w:rsidR="003A0B21" w:rsidRPr="003A0B21">
        <w:rPr>
          <w:rFonts w:ascii="Calibri" w:hAnsi="Calibri" w:cs="Calibri"/>
          <w:color w:val="7F7F7F" w:themeColor="text2" w:themeTint="80"/>
          <w:lang w:val="de-DE"/>
        </w:rPr>
        <w:t>.</w:t>
      </w:r>
    </w:p>
    <w:p w14:paraId="00EA6392" w14:textId="53128653" w:rsidR="0086108B" w:rsidRPr="00ED08FC" w:rsidRDefault="0086108B" w:rsidP="0086108B">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Übernachtung</w:t>
      </w:r>
      <w:r w:rsidR="00ED08FC" w:rsidRPr="00ED08FC">
        <w:rPr>
          <w:rFonts w:ascii="Calibri" w:hAnsi="Calibri" w:cs="Calibri"/>
          <w:b/>
          <w:color w:val="7F7F7F" w:themeColor="text2" w:themeTint="80"/>
          <w:lang w:val="de-DE"/>
        </w:rPr>
        <w:t xml:space="preserve"> am Moremi Wildreservat</w:t>
      </w:r>
    </w:p>
    <w:p w14:paraId="3AFA7FD4" w14:textId="139BC557" w:rsidR="0086108B" w:rsidRPr="00ED08FC" w:rsidRDefault="0086108B" w:rsidP="0086108B">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 xml:space="preserve">Inkludierte Mahlzeiten: </w:t>
      </w:r>
      <w:r w:rsidR="00ED08FC" w:rsidRPr="00ED08FC">
        <w:rPr>
          <w:rFonts w:ascii="Calibri" w:hAnsi="Calibri" w:cs="Calibri"/>
          <w:b/>
          <w:color w:val="7F7F7F" w:themeColor="text2" w:themeTint="80"/>
          <w:lang w:val="de-DE"/>
        </w:rPr>
        <w:t>FI*</w:t>
      </w:r>
    </w:p>
    <w:p w14:paraId="42380FC1" w14:textId="77777777" w:rsidR="005228F1" w:rsidRDefault="005228F1" w:rsidP="00CB6E69">
      <w:pPr>
        <w:spacing w:after="0"/>
        <w:jc w:val="both"/>
        <w:rPr>
          <w:rFonts w:ascii="Calibri" w:hAnsi="Calibri" w:cs="Calibri"/>
          <w:color w:val="7F7F7F" w:themeColor="text2" w:themeTint="80"/>
          <w:lang w:val="de-DE"/>
        </w:rPr>
      </w:pPr>
    </w:p>
    <w:p w14:paraId="648648A1" w14:textId="437DCC0F" w:rsidR="0086108B" w:rsidRPr="00E369C6" w:rsidRDefault="0086108B" w:rsidP="0086108B">
      <w:pPr>
        <w:jc w:val="both"/>
        <w:rPr>
          <w:rFonts w:ascii="Calibri" w:hAnsi="Calibri" w:cs="Calibri"/>
          <w:b/>
          <w:color w:val="33CCFF"/>
          <w:lang w:val="de-DE"/>
        </w:rPr>
      </w:pPr>
      <w:r w:rsidRPr="00E369C6">
        <w:rPr>
          <w:rFonts w:ascii="Calibri" w:hAnsi="Calibri" w:cs="Calibri"/>
          <w:b/>
          <w:color w:val="33CCFF"/>
          <w:lang w:val="de-DE"/>
        </w:rPr>
        <w:t>TAG 5</w:t>
      </w:r>
      <w:r w:rsidR="00F948E4" w:rsidRPr="00E369C6">
        <w:rPr>
          <w:rFonts w:ascii="Calibri" w:hAnsi="Calibri" w:cs="Calibri"/>
          <w:b/>
          <w:color w:val="33CCFF"/>
          <w:lang w:val="de-DE"/>
        </w:rPr>
        <w:t xml:space="preserve">, </w:t>
      </w:r>
      <w:r w:rsidR="00E369C6" w:rsidRPr="00E369C6">
        <w:rPr>
          <w:rFonts w:ascii="Calibri" w:hAnsi="Calibri" w:cs="Calibri"/>
          <w:b/>
          <w:color w:val="33CCFF"/>
          <w:lang w:val="de-DE"/>
        </w:rPr>
        <w:t>DONNERSTAG</w:t>
      </w:r>
      <w:r w:rsidR="00C91A01" w:rsidRPr="00E369C6">
        <w:rPr>
          <w:rFonts w:ascii="Calibri" w:hAnsi="Calibri" w:cs="Calibri"/>
          <w:b/>
          <w:color w:val="33CCFF"/>
          <w:lang w:val="de-DE"/>
        </w:rPr>
        <w:tab/>
      </w:r>
      <w:r w:rsidRPr="00E369C6">
        <w:rPr>
          <w:rFonts w:ascii="Calibri" w:hAnsi="Calibri" w:cs="Calibri"/>
          <w:b/>
          <w:color w:val="33CCFF"/>
          <w:lang w:val="de-DE"/>
        </w:rPr>
        <w:tab/>
      </w:r>
      <w:r w:rsidR="00281CC7" w:rsidRPr="00E369C6">
        <w:rPr>
          <w:rFonts w:ascii="Calibri" w:hAnsi="Calibri" w:cs="Calibri"/>
          <w:b/>
          <w:color w:val="33CCFF"/>
          <w:lang w:val="de-DE"/>
        </w:rPr>
        <w:t xml:space="preserve"> </w:t>
      </w:r>
    </w:p>
    <w:p w14:paraId="7C107EC8" w14:textId="181BA7AB" w:rsidR="007B5145" w:rsidRDefault="007B5145" w:rsidP="007B5145">
      <w:pPr>
        <w:spacing w:after="0"/>
        <w:jc w:val="both"/>
        <w:rPr>
          <w:rFonts w:ascii="Calibri" w:hAnsi="Calibri" w:cs="Calibri"/>
          <w:b/>
          <w:bCs/>
          <w:color w:val="808080" w:themeColor="accent4"/>
          <w:lang w:val="de-DE"/>
        </w:rPr>
      </w:pPr>
      <w:r w:rsidRPr="007B5145">
        <w:rPr>
          <w:rFonts w:ascii="Calibri" w:hAnsi="Calibri" w:cs="Calibri"/>
          <w:b/>
          <w:bCs/>
          <w:color w:val="808080" w:themeColor="accent4"/>
          <w:lang w:val="de-DE"/>
        </w:rPr>
        <w:t xml:space="preserve">Ganztägige Safari </w:t>
      </w:r>
      <w:r w:rsidR="00467859">
        <w:rPr>
          <w:rFonts w:ascii="Calibri" w:hAnsi="Calibri" w:cs="Calibri"/>
          <w:b/>
          <w:bCs/>
          <w:color w:val="808080" w:themeColor="accent4"/>
          <w:lang w:val="de-DE"/>
        </w:rPr>
        <w:t>in der Region des</w:t>
      </w:r>
      <w:r w:rsidRPr="007B5145">
        <w:rPr>
          <w:rFonts w:ascii="Calibri" w:hAnsi="Calibri" w:cs="Calibri"/>
          <w:b/>
          <w:bCs/>
          <w:color w:val="808080" w:themeColor="accent4"/>
          <w:lang w:val="de-DE"/>
        </w:rPr>
        <w:t xml:space="preserve"> Moremi-Wildreservat</w:t>
      </w:r>
      <w:r w:rsidR="00467859">
        <w:rPr>
          <w:rFonts w:ascii="Calibri" w:hAnsi="Calibri" w:cs="Calibri"/>
          <w:b/>
          <w:bCs/>
          <w:color w:val="808080" w:themeColor="accent4"/>
          <w:lang w:val="de-DE"/>
        </w:rPr>
        <w:t>s</w:t>
      </w:r>
    </w:p>
    <w:p w14:paraId="10FE2797" w14:textId="095BEC53" w:rsidR="007B5145" w:rsidRPr="003A0B21" w:rsidRDefault="007B5145" w:rsidP="007B5145">
      <w:pPr>
        <w:spacing w:after="0"/>
        <w:jc w:val="both"/>
        <w:rPr>
          <w:rFonts w:ascii="Calibri" w:hAnsi="Calibri" w:cs="Calibri"/>
          <w:color w:val="808080" w:themeColor="accent4"/>
          <w:lang w:val="de-DE"/>
        </w:rPr>
      </w:pPr>
      <w:r w:rsidRPr="003A0B21">
        <w:rPr>
          <w:rFonts w:ascii="Calibri" w:hAnsi="Calibri" w:cs="Calibri"/>
          <w:color w:val="808080" w:themeColor="accent4"/>
          <w:lang w:val="de-DE"/>
        </w:rPr>
        <w:t xml:space="preserve">Heute geht es </w:t>
      </w:r>
      <w:r w:rsidR="00467859" w:rsidRPr="003A0B21">
        <w:rPr>
          <w:rFonts w:ascii="Calibri" w:hAnsi="Calibri" w:cs="Calibri"/>
          <w:color w:val="808080" w:themeColor="accent4"/>
          <w:lang w:val="de-DE"/>
        </w:rPr>
        <w:t>Richtung</w:t>
      </w:r>
      <w:r w:rsidRPr="003A0B21">
        <w:rPr>
          <w:rFonts w:ascii="Calibri" w:hAnsi="Calibri" w:cs="Calibri"/>
          <w:color w:val="808080" w:themeColor="accent4"/>
          <w:lang w:val="de-DE"/>
        </w:rPr>
        <w:t xml:space="preserve"> Moremi-Wildreservat, eines der renommiertesten und wildreichsten Gebiete im Okavango Delta. Bei einer ganztägigen Pirschfahrt im offenen Geländewagen hoffen wir auf fantastische Tierbeobachtungen und unvergessliche Erlebnisse inmitten der afrikanischen Wildnis.</w:t>
      </w:r>
      <w:r w:rsidR="007039CC" w:rsidRPr="003A0B21">
        <w:rPr>
          <w:rFonts w:ascii="Calibri" w:hAnsi="Calibri" w:cs="Calibri"/>
          <w:color w:val="808080" w:themeColor="accent4"/>
          <w:lang w:val="de-DE"/>
        </w:rPr>
        <w:t xml:space="preserve"> </w:t>
      </w:r>
      <w:r w:rsidRPr="003A0B21">
        <w:rPr>
          <w:rFonts w:ascii="Calibri" w:hAnsi="Calibri" w:cs="Calibri"/>
          <w:color w:val="808080" w:themeColor="accent4"/>
          <w:lang w:val="de-DE"/>
        </w:rPr>
        <w:t>Früher war diese Region das reichste Jagdgebiet des Batswana-Stammes, bevor sie zum Schutzgebiet erklärt wurde und heute einen der besten Orte für Wildtierbeobachtungen darstellt.</w:t>
      </w:r>
      <w:r w:rsidR="007039CC" w:rsidRPr="003A0B21">
        <w:rPr>
          <w:rFonts w:ascii="Calibri" w:hAnsi="Calibri" w:cs="Calibri"/>
          <w:color w:val="808080" w:themeColor="accent4"/>
          <w:lang w:val="de-DE"/>
        </w:rPr>
        <w:t xml:space="preserve"> </w:t>
      </w:r>
      <w:r w:rsidR="00ED08FC" w:rsidRPr="003A0B21">
        <w:rPr>
          <w:rFonts w:ascii="Calibri" w:hAnsi="Calibri" w:cs="Calibri"/>
          <w:color w:val="808080" w:themeColor="accent4"/>
          <w:lang w:val="de-DE"/>
        </w:rPr>
        <w:t>Hier</w:t>
      </w:r>
      <w:r w:rsidRPr="003A0B21">
        <w:rPr>
          <w:rFonts w:ascii="Calibri" w:hAnsi="Calibri" w:cs="Calibri"/>
          <w:color w:val="808080" w:themeColor="accent4"/>
          <w:lang w:val="de-DE"/>
        </w:rPr>
        <w:t xml:space="preserve"> werden wir die faszinierende Tierwelt erkunden</w:t>
      </w:r>
      <w:r w:rsidR="00037B42">
        <w:rPr>
          <w:rFonts w:ascii="Calibri" w:hAnsi="Calibri" w:cs="Calibri"/>
          <w:color w:val="808080" w:themeColor="accent4"/>
          <w:lang w:val="de-DE"/>
        </w:rPr>
        <w:t xml:space="preserve">: </w:t>
      </w:r>
      <w:r w:rsidRPr="003A0B21">
        <w:rPr>
          <w:rFonts w:ascii="Calibri" w:hAnsi="Calibri" w:cs="Calibri"/>
          <w:color w:val="808080" w:themeColor="accent4"/>
          <w:lang w:val="de-DE"/>
        </w:rPr>
        <w:t>Elefanten, die durch die Wälder streifen, Flusspferde und Büffel, die sich in den Gewässern tummeln, bis hin zu majestätischen Löwen, die die Savanne durchstreifen. Hier erleben Sie die Wildnis in ihrer reinsten Form und das aus nächster Nähe.</w:t>
      </w:r>
    </w:p>
    <w:p w14:paraId="1718C146" w14:textId="77777777" w:rsidR="00ED08FC" w:rsidRPr="00ED08FC" w:rsidRDefault="00ED08FC" w:rsidP="00ED08FC">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Übernachtung am Moremi Wildreservat</w:t>
      </w:r>
    </w:p>
    <w:p w14:paraId="286678BB" w14:textId="77777777" w:rsidR="00ED08FC" w:rsidRPr="00ED08FC" w:rsidRDefault="00ED08FC" w:rsidP="00ED08FC">
      <w:pPr>
        <w:spacing w:after="0"/>
        <w:jc w:val="both"/>
        <w:rPr>
          <w:rFonts w:ascii="Calibri" w:hAnsi="Calibri" w:cs="Calibri"/>
          <w:b/>
          <w:color w:val="7F7F7F" w:themeColor="text2" w:themeTint="80"/>
          <w:lang w:val="de-DE"/>
        </w:rPr>
      </w:pPr>
      <w:r w:rsidRPr="00ED08FC">
        <w:rPr>
          <w:rFonts w:ascii="Calibri" w:hAnsi="Calibri" w:cs="Calibri"/>
          <w:b/>
          <w:color w:val="7F7F7F" w:themeColor="text2" w:themeTint="80"/>
          <w:lang w:val="de-DE"/>
        </w:rPr>
        <w:t>Inkludierte Mahlzeiten: FI*</w:t>
      </w:r>
    </w:p>
    <w:p w14:paraId="4946B4BB" w14:textId="77777777" w:rsidR="00ED08FC" w:rsidRDefault="00ED08FC" w:rsidP="000E7863">
      <w:pPr>
        <w:jc w:val="both"/>
        <w:rPr>
          <w:rFonts w:ascii="Calibri" w:hAnsi="Calibri" w:cs="Calibri"/>
          <w:b/>
          <w:color w:val="669900"/>
          <w:lang w:val="de-DE"/>
        </w:rPr>
      </w:pPr>
      <w:bookmarkStart w:id="3" w:name="_Hlk136524948"/>
    </w:p>
    <w:p w14:paraId="028851C1" w14:textId="351C63D6" w:rsidR="000E7863" w:rsidRPr="00467859" w:rsidRDefault="000E7863" w:rsidP="000E7863">
      <w:pPr>
        <w:jc w:val="both"/>
        <w:rPr>
          <w:rFonts w:ascii="Calibri" w:hAnsi="Calibri" w:cs="Calibri"/>
          <w:b/>
          <w:color w:val="33CCFF"/>
          <w:lang w:val="de-DE"/>
        </w:rPr>
      </w:pPr>
      <w:r w:rsidRPr="00467859">
        <w:rPr>
          <w:rFonts w:ascii="Calibri" w:hAnsi="Calibri" w:cs="Calibri"/>
          <w:b/>
          <w:color w:val="33CCFF"/>
          <w:lang w:val="de-DE"/>
        </w:rPr>
        <w:t>TAG 6</w:t>
      </w:r>
      <w:bookmarkEnd w:id="3"/>
      <w:r w:rsidR="00F948E4" w:rsidRPr="00467859">
        <w:rPr>
          <w:rFonts w:ascii="Calibri" w:hAnsi="Calibri" w:cs="Calibri"/>
          <w:b/>
          <w:color w:val="33CCFF"/>
          <w:lang w:val="de-DE"/>
        </w:rPr>
        <w:t xml:space="preserve">, </w:t>
      </w:r>
      <w:r w:rsidR="00E369C6" w:rsidRPr="00467859">
        <w:rPr>
          <w:rFonts w:ascii="Calibri" w:hAnsi="Calibri" w:cs="Calibri"/>
          <w:b/>
          <w:color w:val="33CCFF"/>
          <w:lang w:val="de-DE"/>
        </w:rPr>
        <w:t>FREITAG</w:t>
      </w:r>
      <w:r w:rsidRPr="00467859">
        <w:rPr>
          <w:rFonts w:ascii="Calibri" w:hAnsi="Calibri" w:cs="Calibri"/>
          <w:b/>
          <w:color w:val="33CCFF"/>
          <w:lang w:val="de-DE"/>
        </w:rPr>
        <w:tab/>
      </w:r>
      <w:r w:rsidRPr="00467859">
        <w:rPr>
          <w:rFonts w:ascii="Calibri" w:hAnsi="Calibri" w:cs="Calibri"/>
          <w:b/>
          <w:color w:val="33CCFF"/>
          <w:lang w:val="de-DE"/>
        </w:rPr>
        <w:tab/>
      </w:r>
    </w:p>
    <w:p w14:paraId="59C8371B" w14:textId="13C790F1" w:rsidR="000314C2" w:rsidRDefault="000314C2" w:rsidP="000314C2">
      <w:pPr>
        <w:spacing w:after="0"/>
        <w:jc w:val="both"/>
        <w:rPr>
          <w:rFonts w:ascii="Calibri" w:hAnsi="Calibri" w:cs="Calibri"/>
          <w:b/>
          <w:bCs/>
          <w:color w:val="808080" w:themeColor="accent4"/>
          <w:lang w:val="de-DE"/>
        </w:rPr>
      </w:pPr>
      <w:r>
        <w:rPr>
          <w:rFonts w:ascii="Calibri" w:hAnsi="Calibri" w:cs="Calibri"/>
          <w:b/>
          <w:bCs/>
          <w:color w:val="808080" w:themeColor="accent4"/>
          <w:lang w:val="de-DE"/>
        </w:rPr>
        <w:t xml:space="preserve">Mobiles Zeltcamp im </w:t>
      </w:r>
      <w:r w:rsidRPr="000314C2">
        <w:rPr>
          <w:rFonts w:ascii="Calibri" w:hAnsi="Calibri" w:cs="Calibri"/>
          <w:b/>
          <w:bCs/>
          <w:color w:val="808080" w:themeColor="accent4"/>
          <w:lang w:val="de-DE"/>
        </w:rPr>
        <w:t>Savuti</w:t>
      </w:r>
      <w:r w:rsidR="00037B42">
        <w:rPr>
          <w:rFonts w:ascii="Calibri" w:hAnsi="Calibri" w:cs="Calibri"/>
          <w:b/>
          <w:bCs/>
          <w:color w:val="808080" w:themeColor="accent4"/>
          <w:lang w:val="de-DE"/>
        </w:rPr>
        <w:t xml:space="preserve"> </w:t>
      </w:r>
    </w:p>
    <w:p w14:paraId="50E805B6" w14:textId="25729A1E" w:rsidR="000314C2" w:rsidRPr="004313C9" w:rsidRDefault="00BA1176" w:rsidP="000314C2">
      <w:pPr>
        <w:spacing w:after="0"/>
        <w:jc w:val="both"/>
        <w:rPr>
          <w:rFonts w:ascii="Calibri" w:hAnsi="Calibri" w:cs="Calibri"/>
          <w:color w:val="808080" w:themeColor="accent4"/>
          <w:lang w:val="de-DE"/>
        </w:rPr>
      </w:pPr>
      <w:r w:rsidRPr="004313C9">
        <w:rPr>
          <w:rFonts w:ascii="Calibri" w:hAnsi="Calibri" w:cs="Calibri"/>
          <w:color w:val="808080" w:themeColor="accent4"/>
          <w:lang w:val="de-DE"/>
        </w:rPr>
        <w:t>Heute</w:t>
      </w:r>
      <w:r w:rsidR="000314C2" w:rsidRPr="004313C9">
        <w:rPr>
          <w:rFonts w:ascii="Calibri" w:hAnsi="Calibri" w:cs="Calibri"/>
          <w:color w:val="808080" w:themeColor="accent4"/>
          <w:lang w:val="de-DE"/>
        </w:rPr>
        <w:t xml:space="preserve"> geht es weiter nach Norden in den legendären Savuti-Teil des Chobe Nationalparks, das für seine dramatische Landschaft und die hohe Konzentration an Raubtieren bekannt ist. Die weiten Ebenen, gesäumt von Akazienbäumen, bieten einen perfekten Lebensraum für Löwen, Leoparden und viele andere Wildtiere.</w:t>
      </w:r>
      <w:r w:rsidR="007039CC" w:rsidRPr="004313C9">
        <w:rPr>
          <w:rFonts w:ascii="Calibri" w:hAnsi="Calibri" w:cs="Calibri"/>
          <w:color w:val="808080" w:themeColor="accent4"/>
          <w:lang w:val="de-DE"/>
        </w:rPr>
        <w:t xml:space="preserve"> </w:t>
      </w:r>
      <w:r w:rsidR="000314C2" w:rsidRPr="004313C9">
        <w:rPr>
          <w:rFonts w:ascii="Calibri" w:hAnsi="Calibri" w:cs="Calibri"/>
          <w:color w:val="808080" w:themeColor="accent4"/>
          <w:lang w:val="de-DE"/>
        </w:rPr>
        <w:t>Die Pirschfahrten führen uns entlang des berühmten Savuti-Kanals, einem Hotspot für Raubtiere und ein wahres Paradies für Wildbeobachtungen. Hier hoffen wir auf aufregende Sichtungen von Löwen, die in den Weiten des Busches lauern, oder von Hyänen, die durch die Savanne streifen. Aber auch Elefanten, Steppenwild und andere Tiere begegnen uns auf unseren Fahrten durch dieses faszinierende, wilde Gebiet.</w:t>
      </w:r>
      <w:r w:rsidR="007039CC" w:rsidRPr="004313C9">
        <w:rPr>
          <w:rFonts w:ascii="Calibri" w:hAnsi="Calibri" w:cs="Calibri"/>
          <w:color w:val="808080" w:themeColor="accent4"/>
          <w:lang w:val="de-DE"/>
        </w:rPr>
        <w:t xml:space="preserve"> </w:t>
      </w:r>
      <w:r w:rsidR="00525BBA" w:rsidRPr="004313C9">
        <w:rPr>
          <w:rFonts w:ascii="Calibri" w:hAnsi="Calibri" w:cs="Calibri"/>
          <w:color w:val="808080" w:themeColor="accent4"/>
          <w:lang w:val="de-DE"/>
        </w:rPr>
        <w:t xml:space="preserve"> </w:t>
      </w:r>
      <w:r w:rsidR="000314C2" w:rsidRPr="004313C9">
        <w:rPr>
          <w:rFonts w:ascii="Calibri" w:hAnsi="Calibri" w:cs="Calibri"/>
          <w:color w:val="808080" w:themeColor="accent4"/>
          <w:lang w:val="de-DE"/>
        </w:rPr>
        <w:t xml:space="preserve">In den Abendstunden </w:t>
      </w:r>
      <w:r w:rsidR="00525BBA" w:rsidRPr="004313C9">
        <w:rPr>
          <w:rFonts w:ascii="Calibri" w:hAnsi="Calibri" w:cs="Calibri"/>
          <w:color w:val="808080" w:themeColor="accent4"/>
          <w:lang w:val="de-DE"/>
        </w:rPr>
        <w:t>erreichen wir</w:t>
      </w:r>
      <w:r w:rsidR="000314C2" w:rsidRPr="004313C9">
        <w:rPr>
          <w:rFonts w:ascii="Calibri" w:hAnsi="Calibri" w:cs="Calibri"/>
          <w:color w:val="808080" w:themeColor="accent4"/>
          <w:lang w:val="de-DE"/>
        </w:rPr>
        <w:t xml:space="preserve"> unser mobiles Zeltcamp, das inmitten der Wildnis aufgeschlagen ist. Nach einem köstlichen</w:t>
      </w:r>
      <w:r w:rsidR="004313C9" w:rsidRPr="004313C9">
        <w:rPr>
          <w:rFonts w:ascii="Calibri" w:hAnsi="Calibri" w:cs="Calibri"/>
          <w:color w:val="808080" w:themeColor="accent4"/>
          <w:lang w:val="de-DE"/>
        </w:rPr>
        <w:t xml:space="preserve">, über Feuer zubereiteten </w:t>
      </w:r>
      <w:r w:rsidR="000314C2" w:rsidRPr="004313C9">
        <w:rPr>
          <w:rFonts w:ascii="Calibri" w:hAnsi="Calibri" w:cs="Calibri"/>
          <w:color w:val="808080" w:themeColor="accent4"/>
          <w:lang w:val="de-DE"/>
        </w:rPr>
        <w:t xml:space="preserve">Abendessen unter dem afrikanischen Sternenhimmel können wir den Tag mit den typischen Geräuschen des afrikanischen Busches ausklingen lassen. </w:t>
      </w:r>
    </w:p>
    <w:p w14:paraId="1143504E" w14:textId="43C9B10A" w:rsidR="00363296" w:rsidRPr="00525BBA" w:rsidRDefault="00363296" w:rsidP="00363296">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Übernachtung: Mobiles Zeltcamp</w:t>
      </w:r>
    </w:p>
    <w:p w14:paraId="5E6C8591" w14:textId="0CA86D4A" w:rsidR="00363296" w:rsidRDefault="00363296" w:rsidP="00363296">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Inkludierte Mahlzeiten: F</w:t>
      </w:r>
      <w:r w:rsidR="00525BBA" w:rsidRPr="00525BBA">
        <w:rPr>
          <w:rFonts w:ascii="Calibri" w:hAnsi="Calibri" w:cs="Calibri"/>
          <w:b/>
          <w:color w:val="7F7F7F" w:themeColor="text2" w:themeTint="80"/>
          <w:lang w:val="de-DE"/>
        </w:rPr>
        <w:t>I*</w:t>
      </w:r>
    </w:p>
    <w:p w14:paraId="18C1B775" w14:textId="77777777" w:rsidR="00525BBA" w:rsidRPr="00525BBA" w:rsidRDefault="00525BBA" w:rsidP="00363296">
      <w:pPr>
        <w:spacing w:after="0"/>
        <w:jc w:val="both"/>
        <w:rPr>
          <w:rFonts w:ascii="Calibri" w:hAnsi="Calibri" w:cs="Calibri"/>
          <w:b/>
          <w:color w:val="7F7F7F" w:themeColor="text2" w:themeTint="80"/>
          <w:lang w:val="de-DE"/>
        </w:rPr>
      </w:pPr>
    </w:p>
    <w:p w14:paraId="39BE6DE4" w14:textId="77777777" w:rsidR="00330B90" w:rsidRDefault="00330B90" w:rsidP="00330B90">
      <w:pPr>
        <w:jc w:val="both"/>
        <w:rPr>
          <w:rFonts w:ascii="Calibri" w:hAnsi="Calibri" w:cs="Calibri"/>
          <w:color w:val="7F7F7F" w:themeColor="text2" w:themeTint="80"/>
          <w:lang w:val="de-DE"/>
        </w:rPr>
      </w:pPr>
    </w:p>
    <w:p w14:paraId="67E337FE" w14:textId="77777777" w:rsidR="004313C9" w:rsidRDefault="004313C9" w:rsidP="00330B90">
      <w:pPr>
        <w:jc w:val="both"/>
        <w:rPr>
          <w:rFonts w:ascii="Calibri" w:hAnsi="Calibri" w:cs="Calibri"/>
          <w:color w:val="7F7F7F" w:themeColor="text2" w:themeTint="80"/>
          <w:lang w:val="de-DE"/>
        </w:rPr>
      </w:pPr>
    </w:p>
    <w:p w14:paraId="66AC0B6D" w14:textId="77777777" w:rsidR="004313C9" w:rsidRDefault="004313C9" w:rsidP="00330B90">
      <w:pPr>
        <w:jc w:val="both"/>
        <w:rPr>
          <w:rFonts w:ascii="Calibri" w:hAnsi="Calibri" w:cs="Calibri"/>
          <w:color w:val="7F7F7F" w:themeColor="text2" w:themeTint="80"/>
          <w:lang w:val="de-DE"/>
        </w:rPr>
      </w:pPr>
    </w:p>
    <w:p w14:paraId="24F895E8" w14:textId="77777777" w:rsidR="004313C9" w:rsidRDefault="004313C9" w:rsidP="00330B90">
      <w:pPr>
        <w:jc w:val="both"/>
        <w:rPr>
          <w:rFonts w:ascii="Calibri" w:hAnsi="Calibri" w:cs="Calibri"/>
          <w:color w:val="7F7F7F" w:themeColor="text2" w:themeTint="80"/>
          <w:lang w:val="de-DE"/>
        </w:rPr>
      </w:pPr>
    </w:p>
    <w:p w14:paraId="598AA0F6" w14:textId="527D569F" w:rsidR="00330B90" w:rsidRPr="00843D9E" w:rsidRDefault="00330B90" w:rsidP="00330B90">
      <w:pPr>
        <w:jc w:val="both"/>
        <w:rPr>
          <w:rFonts w:ascii="Calibri" w:hAnsi="Calibri" w:cs="Calibri"/>
          <w:b/>
          <w:color w:val="33CCFF"/>
          <w:lang w:val="de-DE"/>
        </w:rPr>
      </w:pPr>
      <w:r w:rsidRPr="00843D9E">
        <w:rPr>
          <w:rFonts w:ascii="Calibri" w:hAnsi="Calibri" w:cs="Calibri"/>
          <w:b/>
          <w:color w:val="33CCFF"/>
          <w:lang w:val="de-DE"/>
        </w:rPr>
        <w:lastRenderedPageBreak/>
        <w:t>TAG 7</w:t>
      </w:r>
      <w:r w:rsidR="00F948E4" w:rsidRPr="00843D9E">
        <w:rPr>
          <w:rFonts w:ascii="Calibri" w:hAnsi="Calibri" w:cs="Calibri"/>
          <w:b/>
          <w:color w:val="33CCFF"/>
          <w:lang w:val="de-DE"/>
        </w:rPr>
        <w:t xml:space="preserve">, </w:t>
      </w:r>
      <w:r w:rsidR="00E369C6" w:rsidRPr="00843D9E">
        <w:rPr>
          <w:rFonts w:ascii="Calibri" w:hAnsi="Calibri" w:cs="Calibri"/>
          <w:b/>
          <w:color w:val="33CCFF"/>
          <w:lang w:val="de-DE"/>
        </w:rPr>
        <w:t>SAMSTAG</w:t>
      </w:r>
      <w:r w:rsidRPr="00843D9E">
        <w:rPr>
          <w:rFonts w:ascii="Calibri" w:hAnsi="Calibri" w:cs="Calibri"/>
          <w:b/>
          <w:color w:val="33CCFF"/>
          <w:lang w:val="de-DE"/>
        </w:rPr>
        <w:t xml:space="preserve"> </w:t>
      </w:r>
      <w:r w:rsidRPr="00843D9E">
        <w:rPr>
          <w:rFonts w:ascii="Calibri" w:hAnsi="Calibri" w:cs="Calibri"/>
          <w:b/>
          <w:color w:val="33CCFF"/>
          <w:lang w:val="de-DE"/>
        </w:rPr>
        <w:tab/>
      </w:r>
      <w:r w:rsidRPr="00843D9E">
        <w:rPr>
          <w:rFonts w:ascii="Calibri" w:hAnsi="Calibri" w:cs="Calibri"/>
          <w:b/>
          <w:color w:val="33CCFF"/>
          <w:lang w:val="de-DE"/>
        </w:rPr>
        <w:tab/>
      </w:r>
      <w:r w:rsidR="004F4442" w:rsidRPr="00843D9E">
        <w:rPr>
          <w:rFonts w:ascii="Calibri" w:hAnsi="Calibri" w:cs="Calibri"/>
          <w:b/>
          <w:color w:val="33CCFF"/>
          <w:lang w:val="de-DE"/>
        </w:rPr>
        <w:t xml:space="preserve"> </w:t>
      </w:r>
    </w:p>
    <w:p w14:paraId="3237B1DC" w14:textId="32594466" w:rsidR="00CD6929" w:rsidRDefault="00CD6929" w:rsidP="00CD6929">
      <w:pPr>
        <w:spacing w:after="0"/>
        <w:jc w:val="both"/>
        <w:rPr>
          <w:rFonts w:ascii="Calibri" w:eastAsiaTheme="minorHAnsi" w:hAnsi="Calibri" w:cs="Calibri"/>
          <w:b/>
          <w:bCs/>
          <w:color w:val="808080" w:themeColor="accent4"/>
          <w:lang w:val="de-DE" w:eastAsia="en-US"/>
        </w:rPr>
      </w:pPr>
      <w:r w:rsidRPr="00CD6929">
        <w:rPr>
          <w:rFonts w:ascii="Calibri" w:eastAsiaTheme="minorHAnsi" w:hAnsi="Calibri" w:cs="Calibri"/>
          <w:b/>
          <w:bCs/>
          <w:color w:val="808080" w:themeColor="accent4"/>
          <w:lang w:val="de-DE" w:eastAsia="en-US"/>
        </w:rPr>
        <w:t>Paradies für Tierbeobachtungen</w:t>
      </w:r>
    </w:p>
    <w:p w14:paraId="54A7692D" w14:textId="7B51AD8F" w:rsidR="00CD6929" w:rsidRPr="004313C9" w:rsidRDefault="00CD6929" w:rsidP="00CD6929">
      <w:pPr>
        <w:spacing w:after="0"/>
        <w:jc w:val="both"/>
        <w:rPr>
          <w:rFonts w:ascii="Calibri" w:eastAsiaTheme="minorHAnsi" w:hAnsi="Calibri" w:cs="Calibri"/>
          <w:color w:val="808080" w:themeColor="accent4"/>
          <w:lang w:val="de-DE" w:eastAsia="en-US"/>
        </w:rPr>
      </w:pPr>
      <w:r w:rsidRPr="004313C9">
        <w:rPr>
          <w:rFonts w:ascii="Calibri" w:eastAsiaTheme="minorHAnsi" w:hAnsi="Calibri" w:cs="Calibri"/>
          <w:color w:val="808080" w:themeColor="accent4"/>
          <w:lang w:val="de-DE" w:eastAsia="en-US"/>
        </w:rPr>
        <w:t>Heute verbringen wir den ganzen Tag auf Safari, um das tierreiche Savuti-Gebiet ausgiebig zu erkunden. Besonders während der Trockenzeit zeigt sich das Gebiet von seiner besten Seite: Das kurze Gras und die ausgebliebene Vegetation ziehen die Tiere zu den wenigen verbleibenden Wasserquellen, wodurch wir unglaubliche Wildtierbeobachtungen erwarten können.</w:t>
      </w:r>
      <w:r w:rsidR="007039CC" w:rsidRPr="004313C9">
        <w:rPr>
          <w:rFonts w:ascii="Calibri" w:eastAsiaTheme="minorHAnsi" w:hAnsi="Calibri" w:cs="Calibri"/>
          <w:color w:val="808080" w:themeColor="accent4"/>
          <w:lang w:val="de-DE" w:eastAsia="en-US"/>
        </w:rPr>
        <w:t xml:space="preserve"> </w:t>
      </w:r>
      <w:r w:rsidRPr="004313C9">
        <w:rPr>
          <w:rFonts w:ascii="Calibri" w:eastAsiaTheme="minorHAnsi" w:hAnsi="Calibri" w:cs="Calibri"/>
          <w:color w:val="808080" w:themeColor="accent4"/>
          <w:lang w:val="de-DE" w:eastAsia="en-US"/>
        </w:rPr>
        <w:t>Die Trockenheit lässt das landschaftliche Bild von Savuti noch beeindruckender wirken. Die skelettartigen Bäume, die über das Land verstreut sind, ragen in den tiefblauen Himmel und bieten beeindruckende fotografische Motive</w:t>
      </w:r>
      <w:r w:rsidR="004313C9" w:rsidRPr="004313C9">
        <w:rPr>
          <w:rFonts w:ascii="Calibri" w:eastAsiaTheme="minorHAnsi" w:hAnsi="Calibri" w:cs="Calibri"/>
          <w:color w:val="808080" w:themeColor="accent4"/>
          <w:lang w:val="de-DE" w:eastAsia="en-US"/>
        </w:rPr>
        <w:t xml:space="preserve">, </w:t>
      </w:r>
      <w:r w:rsidRPr="004313C9">
        <w:rPr>
          <w:rFonts w:ascii="Calibri" w:eastAsiaTheme="minorHAnsi" w:hAnsi="Calibri" w:cs="Calibri"/>
          <w:color w:val="808080" w:themeColor="accent4"/>
          <w:lang w:val="de-DE" w:eastAsia="en-US"/>
        </w:rPr>
        <w:t>vor allem, wenn sich die Tiere in den dämmernden Stunden in den schattigen Wald zurückziehen und die goldenen, roten Lichtstrahlen des afrikanischen Sonnenuntergangs den Staub aufwirbeln.</w:t>
      </w:r>
      <w:r w:rsidR="007039CC" w:rsidRPr="004313C9">
        <w:rPr>
          <w:rFonts w:ascii="Calibri" w:eastAsiaTheme="minorHAnsi" w:hAnsi="Calibri" w:cs="Calibri"/>
          <w:color w:val="808080" w:themeColor="accent4"/>
          <w:lang w:val="de-DE" w:eastAsia="en-US"/>
        </w:rPr>
        <w:t xml:space="preserve"> </w:t>
      </w:r>
      <w:r w:rsidRPr="004313C9">
        <w:rPr>
          <w:rFonts w:ascii="Calibri" w:eastAsiaTheme="minorHAnsi" w:hAnsi="Calibri" w:cs="Calibri"/>
          <w:color w:val="808080" w:themeColor="accent4"/>
          <w:lang w:val="de-DE" w:eastAsia="en-US"/>
        </w:rPr>
        <w:t>Während unserer Pirschfahrt sind wir nicht nur auf die großen Raubtiere wie Löwen und Leoparden aus, sondern entdecken auch das Steppenwild, das die Landschaft bevölkert. Die Dämmerung bietet zudem die perfekte Gelegenheit, diese Tiere in ihrem natürlichen Umfeld zu erleben.</w:t>
      </w:r>
    </w:p>
    <w:p w14:paraId="10DA6300" w14:textId="77777777" w:rsidR="0059545A" w:rsidRPr="00525BBA" w:rsidRDefault="0059545A" w:rsidP="0059545A">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Übernachtung: Mobiles Zeltcamp</w:t>
      </w:r>
    </w:p>
    <w:p w14:paraId="2514BC89" w14:textId="67F3F328" w:rsidR="0059545A" w:rsidRPr="00525BBA" w:rsidRDefault="0059545A" w:rsidP="0059545A">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Inkludierte Mahlzeiten: F</w:t>
      </w:r>
      <w:r w:rsidR="00525BBA" w:rsidRPr="00525BBA">
        <w:rPr>
          <w:rFonts w:ascii="Calibri" w:hAnsi="Calibri" w:cs="Calibri"/>
          <w:b/>
          <w:color w:val="7F7F7F" w:themeColor="text2" w:themeTint="80"/>
          <w:lang w:val="de-DE"/>
        </w:rPr>
        <w:t>I*</w:t>
      </w:r>
    </w:p>
    <w:p w14:paraId="6A1EB0DC" w14:textId="77777777" w:rsidR="00330B90" w:rsidRPr="00330B90" w:rsidRDefault="00330B90" w:rsidP="00330B90">
      <w:pPr>
        <w:jc w:val="both"/>
        <w:rPr>
          <w:rFonts w:ascii="Calibri" w:hAnsi="Calibri" w:cs="Calibri"/>
          <w:color w:val="7F7F7F" w:themeColor="text2" w:themeTint="80"/>
          <w:lang w:val="de-DE"/>
        </w:rPr>
      </w:pPr>
    </w:p>
    <w:p w14:paraId="047E3D38" w14:textId="22537025" w:rsidR="009E2C95" w:rsidRPr="00843D9E" w:rsidRDefault="009E2C95" w:rsidP="009E2C95">
      <w:pPr>
        <w:jc w:val="both"/>
        <w:rPr>
          <w:rFonts w:ascii="Calibri" w:hAnsi="Calibri" w:cs="Calibri"/>
          <w:b/>
          <w:color w:val="33CCFF"/>
          <w:lang w:val="de-DE"/>
        </w:rPr>
      </w:pPr>
      <w:bookmarkStart w:id="4" w:name="_Hlk136524963"/>
      <w:r w:rsidRPr="00843D9E">
        <w:rPr>
          <w:rFonts w:ascii="Calibri" w:hAnsi="Calibri" w:cs="Calibri"/>
          <w:b/>
          <w:color w:val="33CCFF"/>
          <w:lang w:val="de-DE"/>
        </w:rPr>
        <w:t xml:space="preserve">TAG </w:t>
      </w:r>
      <w:bookmarkEnd w:id="4"/>
      <w:r w:rsidR="00C91A01" w:rsidRPr="00843D9E">
        <w:rPr>
          <w:rFonts w:ascii="Calibri" w:hAnsi="Calibri" w:cs="Calibri"/>
          <w:b/>
          <w:color w:val="33CCFF"/>
          <w:lang w:val="de-DE"/>
        </w:rPr>
        <w:t>8</w:t>
      </w:r>
      <w:r w:rsidR="00F948E4" w:rsidRPr="00843D9E">
        <w:rPr>
          <w:rFonts w:ascii="Calibri" w:hAnsi="Calibri" w:cs="Calibri"/>
          <w:b/>
          <w:color w:val="33CCFF"/>
          <w:lang w:val="de-DE"/>
        </w:rPr>
        <w:t xml:space="preserve">, </w:t>
      </w:r>
      <w:r w:rsidR="00E369C6" w:rsidRPr="00843D9E">
        <w:rPr>
          <w:rFonts w:ascii="Calibri" w:hAnsi="Calibri" w:cs="Calibri"/>
          <w:b/>
          <w:color w:val="33CCFF"/>
          <w:lang w:val="de-DE"/>
        </w:rPr>
        <w:t>SONNTAG</w:t>
      </w:r>
      <w:r w:rsidRPr="00843D9E">
        <w:rPr>
          <w:rFonts w:ascii="Calibri" w:hAnsi="Calibri" w:cs="Calibri"/>
          <w:b/>
          <w:color w:val="33CCFF"/>
          <w:lang w:val="de-DE"/>
        </w:rPr>
        <w:tab/>
      </w:r>
      <w:r w:rsidRPr="00843D9E">
        <w:rPr>
          <w:rFonts w:ascii="Calibri" w:hAnsi="Calibri" w:cs="Calibri"/>
          <w:b/>
          <w:color w:val="33CCFF"/>
          <w:lang w:val="de-DE"/>
        </w:rPr>
        <w:tab/>
      </w:r>
      <w:r w:rsidR="00CD6929" w:rsidRPr="00843D9E">
        <w:rPr>
          <w:rFonts w:ascii="Calibri" w:hAnsi="Calibri" w:cs="Calibri"/>
          <w:b/>
          <w:color w:val="33CCFF"/>
          <w:lang w:val="de-DE"/>
        </w:rPr>
        <w:t xml:space="preserve"> </w:t>
      </w:r>
    </w:p>
    <w:p w14:paraId="3665A611" w14:textId="4DA48341" w:rsidR="005B6749" w:rsidRDefault="005B6749" w:rsidP="005B6749">
      <w:pPr>
        <w:spacing w:after="0"/>
        <w:jc w:val="both"/>
        <w:rPr>
          <w:rFonts w:ascii="Calibri" w:eastAsiaTheme="minorHAnsi" w:hAnsi="Calibri" w:cs="Calibri"/>
          <w:b/>
          <w:bCs/>
          <w:color w:val="808080" w:themeColor="accent4"/>
          <w:lang w:val="de-DE" w:eastAsia="en-US"/>
        </w:rPr>
      </w:pPr>
      <w:r w:rsidRPr="005B6749">
        <w:rPr>
          <w:rFonts w:ascii="Calibri" w:eastAsiaTheme="minorHAnsi" w:hAnsi="Calibri" w:cs="Calibri"/>
          <w:b/>
          <w:bCs/>
          <w:color w:val="808080" w:themeColor="accent4"/>
          <w:lang w:val="de-DE" w:eastAsia="en-US"/>
        </w:rPr>
        <w:t>Safari</w:t>
      </w:r>
      <w:r w:rsidR="00482EA3">
        <w:rPr>
          <w:rFonts w:ascii="Calibri" w:eastAsiaTheme="minorHAnsi" w:hAnsi="Calibri" w:cs="Calibri"/>
          <w:b/>
          <w:bCs/>
          <w:color w:val="808080" w:themeColor="accent4"/>
          <w:lang w:val="de-DE" w:eastAsia="en-US"/>
        </w:rPr>
        <w:t>-Transfer</w:t>
      </w:r>
      <w:r w:rsidRPr="005B6749">
        <w:rPr>
          <w:rFonts w:ascii="Calibri" w:eastAsiaTheme="minorHAnsi" w:hAnsi="Calibri" w:cs="Calibri"/>
          <w:b/>
          <w:bCs/>
          <w:color w:val="808080" w:themeColor="accent4"/>
          <w:lang w:val="de-DE" w:eastAsia="en-US"/>
        </w:rPr>
        <w:t xml:space="preserve"> nach Kasane </w:t>
      </w:r>
    </w:p>
    <w:p w14:paraId="227BEF66" w14:textId="1B5E237E" w:rsidR="005B6749" w:rsidRPr="009B7A5C" w:rsidRDefault="005B6749" w:rsidP="005B6749">
      <w:pPr>
        <w:spacing w:after="0"/>
        <w:jc w:val="both"/>
        <w:rPr>
          <w:rFonts w:ascii="Calibri" w:eastAsiaTheme="minorHAnsi" w:hAnsi="Calibri" w:cs="Calibri"/>
          <w:color w:val="808080" w:themeColor="accent4"/>
          <w:lang w:val="de-DE" w:eastAsia="en-US"/>
        </w:rPr>
      </w:pPr>
      <w:r w:rsidRPr="009B7A5C">
        <w:rPr>
          <w:rFonts w:ascii="Calibri" w:eastAsiaTheme="minorHAnsi" w:hAnsi="Calibri" w:cs="Calibri"/>
          <w:color w:val="808080" w:themeColor="accent4"/>
          <w:lang w:val="de-DE" w:eastAsia="en-US"/>
        </w:rPr>
        <w:t>Die heutige Fahrt von Savuti nach Kasane ist mehr als nur ein einfacher Transfer</w:t>
      </w:r>
      <w:r w:rsidR="004313C9" w:rsidRPr="009B7A5C">
        <w:rPr>
          <w:rFonts w:ascii="Calibri" w:eastAsiaTheme="minorHAnsi" w:hAnsi="Calibri" w:cs="Calibri"/>
          <w:color w:val="808080" w:themeColor="accent4"/>
          <w:lang w:val="de-DE" w:eastAsia="en-US"/>
        </w:rPr>
        <w:t xml:space="preserve">, </w:t>
      </w:r>
      <w:r w:rsidRPr="009B7A5C">
        <w:rPr>
          <w:rFonts w:ascii="Calibri" w:eastAsiaTheme="minorHAnsi" w:hAnsi="Calibri" w:cs="Calibri"/>
          <w:color w:val="808080" w:themeColor="accent4"/>
          <w:lang w:val="de-DE" w:eastAsia="en-US"/>
        </w:rPr>
        <w:t>sie ist eine weitere spannende Safari! Auf dem Weg durchqueren wir ein wildreiches Gebiet, das von vielen Tieren bevölkert wird. Immer wieder halten wir an, um die Wildtiere zu beobachten, die in dieser Region heimisch sind. Egal ob Elefanten, Büffel oder andere faszinierende Tiere – es gibt immer etwas zu entdecken.</w:t>
      </w:r>
      <w:r w:rsidR="007039CC" w:rsidRPr="009B7A5C">
        <w:rPr>
          <w:rFonts w:ascii="Calibri" w:eastAsiaTheme="minorHAnsi" w:hAnsi="Calibri" w:cs="Calibri"/>
          <w:color w:val="808080" w:themeColor="accent4"/>
          <w:lang w:val="de-DE" w:eastAsia="en-US"/>
        </w:rPr>
        <w:t xml:space="preserve"> </w:t>
      </w:r>
      <w:r w:rsidRPr="009B7A5C">
        <w:rPr>
          <w:rFonts w:ascii="Calibri" w:eastAsiaTheme="minorHAnsi" w:hAnsi="Calibri" w:cs="Calibri"/>
          <w:color w:val="808080" w:themeColor="accent4"/>
          <w:lang w:val="de-DE" w:eastAsia="en-US"/>
        </w:rPr>
        <w:t>Am Nachmittag erreichen wir schließlich unsere Lodge in Kasane. Hier haben Sie die Gelegenheit, sich zu entspannen und den Tag bei einem erfrischenden Pool-Bad ausklingen zu lassen. Während die Sonne langsam untergeht, können Sie die vielfältigen Erlebnisse des Tages bei einem köstlichen Dinner in der Lodge noch einmal Revue passieren lassen und sich auf die nächsten Abenteuer freuen.</w:t>
      </w:r>
    </w:p>
    <w:p w14:paraId="523D1013" w14:textId="2EB7A925" w:rsidR="00E04F8F" w:rsidRPr="00525BBA" w:rsidRDefault="00E04F8F" w:rsidP="00E04F8F">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 xml:space="preserve">Übernachtung: Chobe Marina Lodge </w:t>
      </w:r>
    </w:p>
    <w:p w14:paraId="31897709" w14:textId="77A39584" w:rsidR="00D11DF9" w:rsidRPr="00525BBA" w:rsidRDefault="00E04F8F" w:rsidP="00D11DF9">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 xml:space="preserve">Inkludierte Mahlzeiten: </w:t>
      </w:r>
      <w:bookmarkStart w:id="5" w:name="_Hlk136524985"/>
      <w:bookmarkStart w:id="6" w:name="_Hlk40969576"/>
      <w:r w:rsidR="00525BBA" w:rsidRPr="00525BBA">
        <w:rPr>
          <w:rFonts w:ascii="Calibri" w:hAnsi="Calibri" w:cs="Calibri"/>
          <w:b/>
          <w:color w:val="7F7F7F" w:themeColor="text2" w:themeTint="80"/>
          <w:lang w:val="de-DE"/>
        </w:rPr>
        <w:t>DBB</w:t>
      </w:r>
    </w:p>
    <w:p w14:paraId="2F6ABFE7" w14:textId="77777777" w:rsidR="00525BBA" w:rsidRDefault="00525BBA" w:rsidP="00D11DF9">
      <w:pPr>
        <w:spacing w:after="0"/>
        <w:jc w:val="both"/>
        <w:rPr>
          <w:rFonts w:ascii="Calibri" w:hAnsi="Calibri" w:cs="Calibri"/>
          <w:b/>
          <w:color w:val="669900"/>
          <w:lang w:val="de-DE"/>
        </w:rPr>
      </w:pPr>
    </w:p>
    <w:p w14:paraId="43C1E18E" w14:textId="77777777" w:rsidR="00525BBA" w:rsidRDefault="00525BBA" w:rsidP="00D11DF9">
      <w:pPr>
        <w:spacing w:after="0"/>
        <w:jc w:val="both"/>
        <w:rPr>
          <w:rFonts w:ascii="Calibri" w:hAnsi="Calibri" w:cs="Calibri"/>
          <w:b/>
          <w:color w:val="669900"/>
          <w:lang w:val="de-DE"/>
        </w:rPr>
      </w:pPr>
    </w:p>
    <w:p w14:paraId="1021CA75" w14:textId="0E20FD2C" w:rsidR="00525BBA" w:rsidRPr="00843D9E" w:rsidRDefault="00B04690" w:rsidP="00D11DF9">
      <w:pPr>
        <w:spacing w:after="0"/>
        <w:jc w:val="both"/>
        <w:rPr>
          <w:rFonts w:ascii="Calibri" w:hAnsi="Calibri" w:cs="Calibri"/>
          <w:b/>
          <w:color w:val="33CCFF"/>
          <w:lang w:val="de-DE"/>
        </w:rPr>
      </w:pPr>
      <w:r w:rsidRPr="00843D9E">
        <w:rPr>
          <w:rFonts w:ascii="Calibri" w:hAnsi="Calibri" w:cs="Calibri"/>
          <w:b/>
          <w:color w:val="33CCFF"/>
          <w:lang w:val="de-DE"/>
        </w:rPr>
        <w:t xml:space="preserve">TAG </w:t>
      </w:r>
      <w:bookmarkEnd w:id="5"/>
      <w:r w:rsidR="00C91A01" w:rsidRPr="00843D9E">
        <w:rPr>
          <w:rFonts w:ascii="Calibri" w:hAnsi="Calibri" w:cs="Calibri"/>
          <w:b/>
          <w:color w:val="33CCFF"/>
          <w:lang w:val="de-DE"/>
        </w:rPr>
        <w:t>9</w:t>
      </w:r>
      <w:r w:rsidR="00F948E4" w:rsidRPr="00843D9E">
        <w:rPr>
          <w:rFonts w:ascii="Calibri" w:hAnsi="Calibri" w:cs="Calibri"/>
          <w:b/>
          <w:color w:val="33CCFF"/>
          <w:lang w:val="de-DE"/>
        </w:rPr>
        <w:t xml:space="preserve">, </w:t>
      </w:r>
      <w:r w:rsidR="00E369C6" w:rsidRPr="00843D9E">
        <w:rPr>
          <w:rFonts w:ascii="Calibri" w:hAnsi="Calibri" w:cs="Calibri"/>
          <w:b/>
          <w:color w:val="33CCFF"/>
          <w:lang w:val="de-DE"/>
        </w:rPr>
        <w:t>MONTAG</w:t>
      </w:r>
    </w:p>
    <w:p w14:paraId="4EF94092" w14:textId="2D50CEFF" w:rsidR="00B04690" w:rsidRPr="00D11DF9" w:rsidRDefault="00B04690" w:rsidP="00D11DF9">
      <w:pPr>
        <w:spacing w:after="0"/>
        <w:jc w:val="both"/>
        <w:rPr>
          <w:rFonts w:ascii="Calibri" w:hAnsi="Calibri" w:cs="Calibri"/>
          <w:color w:val="7F7F7F" w:themeColor="text2" w:themeTint="80"/>
          <w:lang w:val="de-DE"/>
        </w:rPr>
      </w:pPr>
      <w:r w:rsidRPr="008279BA">
        <w:rPr>
          <w:rFonts w:ascii="Calibri" w:hAnsi="Calibri" w:cs="Calibri"/>
          <w:b/>
          <w:color w:val="669900"/>
          <w:lang w:val="de-DE"/>
        </w:rPr>
        <w:tab/>
      </w:r>
      <w:r w:rsidRPr="008279BA">
        <w:rPr>
          <w:rFonts w:ascii="Calibri" w:hAnsi="Calibri" w:cs="Calibri"/>
          <w:b/>
          <w:color w:val="669900"/>
          <w:lang w:val="de-DE"/>
        </w:rPr>
        <w:tab/>
      </w:r>
      <w:r w:rsidR="005B6749">
        <w:rPr>
          <w:rFonts w:ascii="Calibri" w:hAnsi="Calibri" w:cs="Calibri"/>
          <w:b/>
          <w:color w:val="669900"/>
          <w:lang w:val="de-DE"/>
        </w:rPr>
        <w:t xml:space="preserve"> </w:t>
      </w:r>
    </w:p>
    <w:bookmarkEnd w:id="6"/>
    <w:p w14:paraId="0573A537" w14:textId="1CBF5A03" w:rsidR="000E1C72" w:rsidRDefault="000E1C72" w:rsidP="000E1C72">
      <w:pPr>
        <w:spacing w:after="0"/>
        <w:jc w:val="both"/>
        <w:rPr>
          <w:rFonts w:ascii="Calibri" w:hAnsi="Calibri" w:cs="Calibri"/>
          <w:b/>
          <w:bCs/>
          <w:color w:val="808080" w:themeColor="accent4"/>
          <w:lang w:val="de-DE"/>
        </w:rPr>
      </w:pPr>
      <w:r w:rsidRPr="000E1C72">
        <w:rPr>
          <w:rFonts w:ascii="Calibri" w:hAnsi="Calibri" w:cs="Calibri"/>
          <w:b/>
          <w:bCs/>
          <w:color w:val="808080" w:themeColor="accent4"/>
          <w:lang w:val="de-DE"/>
        </w:rPr>
        <w:t>Safari</w:t>
      </w:r>
      <w:r w:rsidR="009B7A5C">
        <w:rPr>
          <w:rFonts w:ascii="Calibri" w:hAnsi="Calibri" w:cs="Calibri"/>
          <w:b/>
          <w:bCs/>
          <w:color w:val="808080" w:themeColor="accent4"/>
          <w:lang w:val="de-DE"/>
        </w:rPr>
        <w:t>s</w:t>
      </w:r>
      <w:r w:rsidRPr="000E1C72">
        <w:rPr>
          <w:rFonts w:ascii="Calibri" w:hAnsi="Calibri" w:cs="Calibri"/>
          <w:b/>
          <w:bCs/>
          <w:color w:val="808080" w:themeColor="accent4"/>
          <w:lang w:val="de-DE"/>
        </w:rPr>
        <w:t xml:space="preserve"> im Chobe-Nationalpark </w:t>
      </w:r>
      <w:r w:rsidR="009B7A5C">
        <w:rPr>
          <w:rFonts w:ascii="Calibri" w:hAnsi="Calibri" w:cs="Calibri"/>
          <w:b/>
          <w:bCs/>
          <w:color w:val="808080" w:themeColor="accent4"/>
          <w:lang w:val="de-DE"/>
        </w:rPr>
        <w:t xml:space="preserve"> </w:t>
      </w:r>
    </w:p>
    <w:p w14:paraId="61C7CCAA" w14:textId="7D2E916D" w:rsidR="00597993" w:rsidRPr="00C242B2" w:rsidRDefault="000E1C72" w:rsidP="00F46E8F">
      <w:pPr>
        <w:spacing w:after="0"/>
        <w:jc w:val="both"/>
        <w:rPr>
          <w:rFonts w:ascii="Calibri" w:hAnsi="Calibri" w:cs="Calibri"/>
          <w:color w:val="808080" w:themeColor="accent4"/>
          <w:lang w:val="de-DE"/>
        </w:rPr>
      </w:pPr>
      <w:r w:rsidRPr="00C242B2">
        <w:rPr>
          <w:rFonts w:ascii="Calibri" w:hAnsi="Calibri" w:cs="Calibri"/>
          <w:color w:val="808080" w:themeColor="accent4"/>
          <w:lang w:val="de-DE"/>
        </w:rPr>
        <w:t>Der Chobe-Fluss, der gemächlich entlang der nördlichen Grenze des Chobe-Nationalparks fließt, ist bekannt für seine riesigen Elefantenherden, die hier regelmäßig an den Ufern zu finden sind. Heute Morgen erleben wir eine Allrad-Pirschfahrt durch den Chobe-Nationalpark, wo wir die mächtigen Elefanten, Büffel und viele andere Tiere in ihrem natürlichen Lebensraum beobachten können.</w:t>
      </w:r>
      <w:r w:rsidR="007039CC" w:rsidRPr="00C242B2">
        <w:rPr>
          <w:rFonts w:ascii="Calibri" w:hAnsi="Calibri" w:cs="Calibri"/>
          <w:color w:val="808080" w:themeColor="accent4"/>
          <w:lang w:val="de-DE"/>
        </w:rPr>
        <w:t xml:space="preserve"> </w:t>
      </w:r>
      <w:r w:rsidR="00C242B2" w:rsidRPr="00C242B2">
        <w:rPr>
          <w:rFonts w:ascii="Calibri" w:hAnsi="Calibri" w:cs="Calibri"/>
          <w:color w:val="808080" w:themeColor="accent4"/>
          <w:lang w:val="de-DE"/>
        </w:rPr>
        <w:t>Nach einer Siesta erwartet</w:t>
      </w:r>
      <w:r w:rsidRPr="00C242B2">
        <w:rPr>
          <w:rFonts w:ascii="Calibri" w:hAnsi="Calibri" w:cs="Calibri"/>
          <w:color w:val="808080" w:themeColor="accent4"/>
          <w:lang w:val="de-DE"/>
        </w:rPr>
        <w:t xml:space="preserve"> uns</w:t>
      </w:r>
      <w:r w:rsidR="00C242B2" w:rsidRPr="00C242B2">
        <w:rPr>
          <w:rFonts w:ascii="Calibri" w:hAnsi="Calibri" w:cs="Calibri"/>
          <w:color w:val="808080" w:themeColor="accent4"/>
          <w:lang w:val="de-DE"/>
        </w:rPr>
        <w:t xml:space="preserve"> am Nachmittag</w:t>
      </w:r>
      <w:r w:rsidRPr="00C242B2">
        <w:rPr>
          <w:rFonts w:ascii="Calibri" w:hAnsi="Calibri" w:cs="Calibri"/>
          <w:color w:val="808080" w:themeColor="accent4"/>
          <w:lang w:val="de-DE"/>
        </w:rPr>
        <w:t xml:space="preserve"> ein besonderes Highlight: eine Sundowner-Safari-Bootsfahrt auf dem Chobe-Fluss. Diese Fahrt gibt uns die einmalige Gelegenheit, zu beobachten, wie die riesigen Elefantenherden zum Fluss zurückkehren, um ihren Durst zu stillen</w:t>
      </w:r>
      <w:r w:rsidR="00C242B2" w:rsidRPr="00C242B2">
        <w:rPr>
          <w:rFonts w:ascii="Calibri" w:hAnsi="Calibri" w:cs="Calibri"/>
          <w:color w:val="808080" w:themeColor="accent4"/>
          <w:lang w:val="de-DE"/>
        </w:rPr>
        <w:t xml:space="preserve">. Es ist immer wieder </w:t>
      </w:r>
      <w:r w:rsidRPr="00C242B2">
        <w:rPr>
          <w:rFonts w:ascii="Calibri" w:hAnsi="Calibri" w:cs="Calibri"/>
          <w:color w:val="808080" w:themeColor="accent4"/>
          <w:lang w:val="de-DE"/>
        </w:rPr>
        <w:t xml:space="preserve">ein unvergesslicher Moment, wenn sie majestätisch durch das Wasser waten und </w:t>
      </w:r>
      <w:r w:rsidR="00ED56C9">
        <w:rPr>
          <w:rFonts w:ascii="Calibri" w:hAnsi="Calibri" w:cs="Calibri"/>
          <w:color w:val="808080" w:themeColor="accent4"/>
          <w:lang w:val="de-DE"/>
        </w:rPr>
        <w:t xml:space="preserve">man </w:t>
      </w:r>
      <w:r w:rsidRPr="00C242B2">
        <w:rPr>
          <w:rFonts w:ascii="Calibri" w:hAnsi="Calibri" w:cs="Calibri"/>
          <w:color w:val="808080" w:themeColor="accent4"/>
          <w:lang w:val="de-DE"/>
        </w:rPr>
        <w:t>dabei den Sonnenuntergang im Hintergrund genießen</w:t>
      </w:r>
      <w:r w:rsidR="00ED56C9">
        <w:rPr>
          <w:rFonts w:ascii="Calibri" w:hAnsi="Calibri" w:cs="Calibri"/>
          <w:color w:val="808080" w:themeColor="accent4"/>
          <w:lang w:val="de-DE"/>
        </w:rPr>
        <w:t xml:space="preserve"> kann</w:t>
      </w:r>
      <w:r w:rsidRPr="00C242B2">
        <w:rPr>
          <w:rFonts w:ascii="Calibri" w:hAnsi="Calibri" w:cs="Calibri"/>
          <w:color w:val="808080" w:themeColor="accent4"/>
          <w:lang w:val="de-DE"/>
        </w:rPr>
        <w:t>.</w:t>
      </w:r>
    </w:p>
    <w:p w14:paraId="254D7F92" w14:textId="420896E5" w:rsidR="00F46E8F" w:rsidRPr="00525BBA" w:rsidRDefault="00F46E8F" w:rsidP="00F46E8F">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 xml:space="preserve">Übernachtung: Chobe Marina Lodge </w:t>
      </w:r>
    </w:p>
    <w:p w14:paraId="2923D543" w14:textId="1E0BB6FD" w:rsidR="00F46E8F" w:rsidRPr="00525BBA" w:rsidRDefault="00F46E8F" w:rsidP="00F46E8F">
      <w:pPr>
        <w:spacing w:after="0"/>
        <w:jc w:val="both"/>
        <w:rPr>
          <w:rFonts w:ascii="Calibri" w:hAnsi="Calibri" w:cs="Calibri"/>
          <w:b/>
          <w:color w:val="7F7F7F" w:themeColor="text2" w:themeTint="80"/>
          <w:lang w:val="de-DE"/>
        </w:rPr>
      </w:pPr>
      <w:r w:rsidRPr="00525BBA">
        <w:rPr>
          <w:rFonts w:ascii="Calibri" w:hAnsi="Calibri" w:cs="Calibri"/>
          <w:b/>
          <w:color w:val="7F7F7F" w:themeColor="text2" w:themeTint="80"/>
          <w:lang w:val="de-DE"/>
        </w:rPr>
        <w:t xml:space="preserve">Inkludierte Mahlzeiten: </w:t>
      </w:r>
      <w:r w:rsidR="00525BBA" w:rsidRPr="00525BBA">
        <w:rPr>
          <w:rFonts w:ascii="Calibri" w:hAnsi="Calibri" w:cs="Calibri"/>
          <w:b/>
          <w:color w:val="7F7F7F" w:themeColor="text2" w:themeTint="80"/>
          <w:lang w:val="de-DE"/>
        </w:rPr>
        <w:t>DBB</w:t>
      </w:r>
    </w:p>
    <w:p w14:paraId="1650655E" w14:textId="789DA1D5" w:rsidR="003128DA" w:rsidRDefault="003128DA">
      <w:pPr>
        <w:rPr>
          <w:rFonts w:ascii="Calibri" w:hAnsi="Calibri" w:cs="Calibri"/>
          <w:color w:val="808080" w:themeColor="accent4"/>
          <w:lang w:val="de-DE"/>
        </w:rPr>
      </w:pPr>
      <w:r>
        <w:rPr>
          <w:rFonts w:ascii="Calibri" w:hAnsi="Calibri" w:cs="Calibri"/>
          <w:color w:val="808080" w:themeColor="accent4"/>
          <w:lang w:val="de-DE"/>
        </w:rPr>
        <w:br w:type="page"/>
      </w:r>
    </w:p>
    <w:p w14:paraId="6CD4BFD5" w14:textId="771B6E20" w:rsidR="00930E01" w:rsidRPr="00843D9E" w:rsidRDefault="00930E01" w:rsidP="00930E01">
      <w:pPr>
        <w:jc w:val="both"/>
        <w:rPr>
          <w:rFonts w:ascii="Calibri" w:hAnsi="Calibri" w:cs="Calibri"/>
          <w:color w:val="33CCFF"/>
          <w:lang w:val="de-DE"/>
        </w:rPr>
      </w:pPr>
      <w:r w:rsidRPr="00843D9E">
        <w:rPr>
          <w:rFonts w:ascii="Calibri" w:hAnsi="Calibri" w:cs="Calibri"/>
          <w:b/>
          <w:color w:val="33CCFF"/>
          <w:lang w:val="de-DE"/>
        </w:rPr>
        <w:lastRenderedPageBreak/>
        <w:t xml:space="preserve">TAG </w:t>
      </w:r>
      <w:r w:rsidR="001525E3" w:rsidRPr="00843D9E">
        <w:rPr>
          <w:rFonts w:ascii="Calibri" w:hAnsi="Calibri" w:cs="Calibri"/>
          <w:b/>
          <w:color w:val="33CCFF"/>
          <w:lang w:val="de-DE"/>
        </w:rPr>
        <w:t>1</w:t>
      </w:r>
      <w:r w:rsidR="00C91A01" w:rsidRPr="00843D9E">
        <w:rPr>
          <w:rFonts w:ascii="Calibri" w:hAnsi="Calibri" w:cs="Calibri"/>
          <w:b/>
          <w:color w:val="33CCFF"/>
          <w:lang w:val="de-DE"/>
        </w:rPr>
        <w:t>0</w:t>
      </w:r>
      <w:r w:rsidR="00F948E4" w:rsidRPr="00843D9E">
        <w:rPr>
          <w:rFonts w:ascii="Calibri" w:hAnsi="Calibri" w:cs="Calibri"/>
          <w:b/>
          <w:color w:val="33CCFF"/>
          <w:lang w:val="de-DE"/>
        </w:rPr>
        <w:t xml:space="preserve">, </w:t>
      </w:r>
      <w:r w:rsidR="00E369C6" w:rsidRPr="00843D9E">
        <w:rPr>
          <w:rFonts w:ascii="Calibri" w:hAnsi="Calibri" w:cs="Calibri"/>
          <w:b/>
          <w:color w:val="33CCFF"/>
          <w:lang w:val="de-DE"/>
        </w:rPr>
        <w:t>DIENSTAG</w:t>
      </w:r>
      <w:r w:rsidRPr="00843D9E">
        <w:rPr>
          <w:rFonts w:ascii="Calibri" w:hAnsi="Calibri" w:cs="Calibri"/>
          <w:b/>
          <w:color w:val="33CCFF"/>
          <w:lang w:val="de-DE"/>
        </w:rPr>
        <w:tab/>
      </w:r>
      <w:r w:rsidRPr="00843D9E">
        <w:rPr>
          <w:rFonts w:ascii="Calibri" w:hAnsi="Calibri" w:cs="Calibri"/>
          <w:b/>
          <w:color w:val="33CCFF"/>
          <w:lang w:val="de-DE"/>
        </w:rPr>
        <w:tab/>
      </w:r>
    </w:p>
    <w:p w14:paraId="65AFCD39" w14:textId="167411CF" w:rsidR="00C86850" w:rsidRDefault="00C86850" w:rsidP="00C86850">
      <w:pPr>
        <w:spacing w:after="0"/>
        <w:jc w:val="both"/>
        <w:rPr>
          <w:rFonts w:ascii="Calibri" w:hAnsi="Calibri" w:cs="Calibri"/>
          <w:b/>
          <w:bCs/>
          <w:color w:val="7F7F7F" w:themeColor="text2" w:themeTint="80"/>
          <w:shd w:val="clear" w:color="auto" w:fill="FFFFFF"/>
          <w:lang w:val="de-DE"/>
        </w:rPr>
      </w:pPr>
      <w:r w:rsidRPr="00C86850">
        <w:rPr>
          <w:rFonts w:ascii="Calibri" w:hAnsi="Calibri" w:cs="Calibri"/>
          <w:b/>
          <w:bCs/>
          <w:color w:val="7F7F7F" w:themeColor="text2" w:themeTint="80"/>
          <w:shd w:val="clear" w:color="auto" w:fill="FFFFFF"/>
          <w:lang w:val="de-DE"/>
        </w:rPr>
        <w:t>Besuch der Viktoriafälle</w:t>
      </w:r>
    </w:p>
    <w:p w14:paraId="0A547068" w14:textId="18E8830F" w:rsidR="00690CED" w:rsidRPr="00E92DE3" w:rsidRDefault="00C86850" w:rsidP="00690CED">
      <w:pPr>
        <w:spacing w:after="0"/>
        <w:jc w:val="both"/>
        <w:rPr>
          <w:rFonts w:ascii="Calibri" w:hAnsi="Calibri" w:cs="Calibri"/>
          <w:color w:val="7F7F7F" w:themeColor="text2" w:themeTint="80"/>
          <w:shd w:val="clear" w:color="auto" w:fill="FFFFFF"/>
          <w:lang w:val="de-DE"/>
        </w:rPr>
      </w:pPr>
      <w:r w:rsidRPr="00E92DE3">
        <w:rPr>
          <w:rFonts w:ascii="Calibri" w:hAnsi="Calibri" w:cs="Calibri"/>
          <w:color w:val="7F7F7F" w:themeColor="text2" w:themeTint="80"/>
          <w:shd w:val="clear" w:color="auto" w:fill="FFFFFF"/>
          <w:lang w:val="de-DE"/>
        </w:rPr>
        <w:t xml:space="preserve">Heute überqueren wir die Grenze nach Simbabwe, um </w:t>
      </w:r>
      <w:r w:rsidR="00ED56C9" w:rsidRPr="00E92DE3">
        <w:rPr>
          <w:rFonts w:ascii="Calibri" w:hAnsi="Calibri" w:cs="Calibri"/>
          <w:color w:val="7F7F7F" w:themeColor="text2" w:themeTint="80"/>
          <w:shd w:val="clear" w:color="auto" w:fill="FFFFFF"/>
          <w:lang w:val="de-DE"/>
        </w:rPr>
        <w:t>die Viktoriafälle,</w:t>
      </w:r>
      <w:r w:rsidR="006368E8" w:rsidRPr="00E92DE3">
        <w:rPr>
          <w:rFonts w:ascii="Calibri" w:hAnsi="Calibri" w:cs="Calibri"/>
          <w:color w:val="7F7F7F" w:themeColor="text2" w:themeTint="80"/>
          <w:shd w:val="clear" w:color="auto" w:fill="FFFFFF"/>
          <w:lang w:val="de-DE"/>
        </w:rPr>
        <w:t xml:space="preserve"> </w:t>
      </w:r>
      <w:r w:rsidRPr="00E92DE3">
        <w:rPr>
          <w:rFonts w:ascii="Calibri" w:hAnsi="Calibri" w:cs="Calibri"/>
          <w:color w:val="7F7F7F" w:themeColor="text2" w:themeTint="80"/>
          <w:shd w:val="clear" w:color="auto" w:fill="FFFFFF"/>
          <w:lang w:val="de-DE"/>
        </w:rPr>
        <w:t>eines der beeindruckendsten Naturwunder der Welt zu besuchen</w:t>
      </w:r>
      <w:r w:rsidR="00E92DE3" w:rsidRPr="00E92DE3">
        <w:rPr>
          <w:rFonts w:ascii="Calibri" w:hAnsi="Calibri" w:cs="Calibri"/>
          <w:color w:val="7F7F7F" w:themeColor="text2" w:themeTint="80"/>
          <w:shd w:val="clear" w:color="auto" w:fill="FFFFFF"/>
          <w:lang w:val="de-DE"/>
        </w:rPr>
        <w:t xml:space="preserve">. Das Weltnaturerbe der UNESCO ist </w:t>
      </w:r>
      <w:r w:rsidRPr="00E92DE3">
        <w:rPr>
          <w:rFonts w:ascii="Calibri" w:hAnsi="Calibri" w:cs="Calibri"/>
          <w:color w:val="7F7F7F" w:themeColor="text2" w:themeTint="80"/>
          <w:shd w:val="clear" w:color="auto" w:fill="FFFFFF"/>
          <w:lang w:val="de-DE"/>
        </w:rPr>
        <w:t>auch bekannt als "Mosi oa Tunya" oder „</w:t>
      </w:r>
      <w:r w:rsidR="00525BBA" w:rsidRPr="00E92DE3">
        <w:rPr>
          <w:rFonts w:ascii="Calibri" w:hAnsi="Calibri" w:cs="Calibri"/>
          <w:color w:val="7F7F7F" w:themeColor="text2" w:themeTint="80"/>
          <w:shd w:val="clear" w:color="auto" w:fill="FFFFFF"/>
          <w:lang w:val="de-DE"/>
        </w:rPr>
        <w:t>Der</w:t>
      </w:r>
      <w:r w:rsidRPr="00E92DE3">
        <w:rPr>
          <w:rFonts w:ascii="Calibri" w:hAnsi="Calibri" w:cs="Calibri"/>
          <w:color w:val="7F7F7F" w:themeColor="text2" w:themeTint="80"/>
          <w:shd w:val="clear" w:color="auto" w:fill="FFFFFF"/>
          <w:lang w:val="de-DE"/>
        </w:rPr>
        <w:t xml:space="preserve"> Rauch, der donnert“. Diese majestätischen Wasserfälle gehören zu den größten und bekanntesten der Erde und bieten ein spektakuläres Schauspiel aus donnerndem Wasser und einer mächtigen Gischt.</w:t>
      </w:r>
      <w:r w:rsidR="00DD18F5" w:rsidRPr="00E92DE3">
        <w:rPr>
          <w:rFonts w:ascii="Calibri" w:hAnsi="Calibri" w:cs="Calibri"/>
          <w:color w:val="7F7F7F" w:themeColor="text2" w:themeTint="80"/>
          <w:shd w:val="clear" w:color="auto" w:fill="FFFFFF"/>
          <w:lang w:val="de-DE"/>
        </w:rPr>
        <w:t xml:space="preserve"> </w:t>
      </w:r>
      <w:r w:rsidRPr="00E92DE3">
        <w:rPr>
          <w:rFonts w:ascii="Calibri" w:hAnsi="Calibri" w:cs="Calibri"/>
          <w:color w:val="7F7F7F" w:themeColor="text2" w:themeTint="80"/>
          <w:shd w:val="clear" w:color="auto" w:fill="FFFFFF"/>
          <w:lang w:val="de-DE"/>
        </w:rPr>
        <w:t>Umgeben von einem üppigen, grünen Regenwald, der von der Gischt der Wasserfälle genährt wird, beherbergen die Viktoriafälle eine faszinierende Vogelwelt und eine reiche Flora und Fauna. Der Anblick des Wassers, das sich mit donnerndem Getöse in die Tiefe stürzt, lässt uns die unbändige Kraft der Natur hautnah erleben.</w:t>
      </w:r>
      <w:r w:rsidR="007039CC" w:rsidRPr="00E92DE3">
        <w:rPr>
          <w:rFonts w:ascii="Calibri" w:hAnsi="Calibri" w:cs="Calibri"/>
          <w:color w:val="7F7F7F" w:themeColor="text2" w:themeTint="80"/>
          <w:shd w:val="clear" w:color="auto" w:fill="FFFFFF"/>
          <w:lang w:val="de-DE"/>
        </w:rPr>
        <w:t xml:space="preserve"> </w:t>
      </w:r>
    </w:p>
    <w:p w14:paraId="44FAA447" w14:textId="1F4731D8" w:rsidR="00C91A01" w:rsidRPr="003128DA" w:rsidRDefault="00C91A01" w:rsidP="00B32135">
      <w:pPr>
        <w:spacing w:after="0"/>
        <w:jc w:val="both"/>
        <w:rPr>
          <w:rFonts w:ascii="Calibri" w:hAnsi="Calibri" w:cs="Calibri"/>
          <w:b/>
          <w:bCs/>
          <w:color w:val="808080" w:themeColor="accent4"/>
          <w:lang w:val="de-DE"/>
        </w:rPr>
      </w:pPr>
      <w:r w:rsidRPr="003128DA">
        <w:rPr>
          <w:rFonts w:ascii="Calibri" w:hAnsi="Calibri" w:cs="Calibri"/>
          <w:b/>
          <w:bCs/>
          <w:color w:val="808080" w:themeColor="accent4"/>
          <w:lang w:val="de-DE"/>
        </w:rPr>
        <w:t>Übernachtung: Phezulu Lodge</w:t>
      </w:r>
    </w:p>
    <w:p w14:paraId="16FEDA74" w14:textId="450BCA93" w:rsidR="00A40317" w:rsidRPr="003128DA" w:rsidRDefault="00C91A01" w:rsidP="00D11DF9">
      <w:pPr>
        <w:spacing w:after="0"/>
        <w:jc w:val="both"/>
        <w:rPr>
          <w:rFonts w:ascii="Calibri" w:hAnsi="Calibri" w:cs="Calibri"/>
          <w:b/>
          <w:bCs/>
          <w:color w:val="7F7F7F" w:themeColor="text2" w:themeTint="80"/>
          <w:shd w:val="clear" w:color="auto" w:fill="FFFFFF"/>
          <w:lang w:val="de-DE"/>
        </w:rPr>
      </w:pPr>
      <w:r w:rsidRPr="003128DA">
        <w:rPr>
          <w:rFonts w:ascii="Calibri" w:hAnsi="Calibri" w:cs="Calibri"/>
          <w:b/>
          <w:bCs/>
          <w:color w:val="808080" w:themeColor="accent4"/>
          <w:lang w:val="de-DE"/>
        </w:rPr>
        <w:t xml:space="preserve">Inkludiere Mahlzeiten: </w:t>
      </w:r>
      <w:r w:rsidR="00FE64E4">
        <w:rPr>
          <w:rFonts w:ascii="Calibri" w:hAnsi="Calibri" w:cs="Calibri"/>
          <w:b/>
          <w:bCs/>
          <w:color w:val="808080" w:themeColor="accent4"/>
          <w:lang w:val="de-DE"/>
        </w:rPr>
        <w:t>B</w:t>
      </w:r>
      <w:r w:rsidR="00A7036C">
        <w:rPr>
          <w:rFonts w:ascii="Calibri" w:hAnsi="Calibri" w:cs="Calibri"/>
          <w:b/>
          <w:bCs/>
          <w:color w:val="808080" w:themeColor="accent4"/>
          <w:lang w:val="de-DE"/>
        </w:rPr>
        <w:t>&amp;B</w:t>
      </w:r>
    </w:p>
    <w:p w14:paraId="463B7595" w14:textId="77777777" w:rsidR="00A40317" w:rsidRDefault="00A40317" w:rsidP="0093322C">
      <w:pPr>
        <w:jc w:val="both"/>
        <w:rPr>
          <w:rFonts w:ascii="Calibri" w:hAnsi="Calibri" w:cs="Calibri"/>
          <w:b/>
          <w:color w:val="669900"/>
          <w:lang w:val="de-DE"/>
        </w:rPr>
      </w:pPr>
    </w:p>
    <w:p w14:paraId="0CDA4725" w14:textId="0F16C92D" w:rsidR="0093322C" w:rsidRPr="00843D9E" w:rsidRDefault="0093322C" w:rsidP="0093322C">
      <w:pPr>
        <w:jc w:val="both"/>
        <w:rPr>
          <w:rFonts w:ascii="Calibri" w:hAnsi="Calibri" w:cs="Calibri"/>
          <w:b/>
          <w:color w:val="33CCFF"/>
          <w:lang w:val="de-DE"/>
        </w:rPr>
      </w:pPr>
      <w:r w:rsidRPr="00843D9E">
        <w:rPr>
          <w:rFonts w:ascii="Calibri" w:hAnsi="Calibri" w:cs="Calibri"/>
          <w:b/>
          <w:color w:val="33CCFF"/>
          <w:lang w:val="de-DE"/>
        </w:rPr>
        <w:t xml:space="preserve">TAG </w:t>
      </w:r>
      <w:r w:rsidR="00FD3FD7" w:rsidRPr="00843D9E">
        <w:rPr>
          <w:rFonts w:ascii="Calibri" w:hAnsi="Calibri" w:cs="Calibri"/>
          <w:b/>
          <w:color w:val="33CCFF"/>
          <w:lang w:val="de-DE"/>
        </w:rPr>
        <w:t>11</w:t>
      </w:r>
      <w:r w:rsidR="00F948E4" w:rsidRPr="00843D9E">
        <w:rPr>
          <w:rFonts w:ascii="Calibri" w:hAnsi="Calibri" w:cs="Calibri"/>
          <w:b/>
          <w:color w:val="33CCFF"/>
          <w:lang w:val="de-DE"/>
        </w:rPr>
        <w:t xml:space="preserve">, </w:t>
      </w:r>
      <w:r w:rsidR="00E369C6" w:rsidRPr="00843D9E">
        <w:rPr>
          <w:rFonts w:ascii="Calibri" w:hAnsi="Calibri" w:cs="Calibri"/>
          <w:b/>
          <w:color w:val="33CCFF"/>
          <w:lang w:val="de-DE"/>
        </w:rPr>
        <w:t>MITTWOCH</w:t>
      </w:r>
      <w:r w:rsidRPr="00843D9E">
        <w:rPr>
          <w:rFonts w:ascii="Calibri" w:hAnsi="Calibri" w:cs="Calibri"/>
          <w:b/>
          <w:color w:val="33CCFF"/>
          <w:lang w:val="de-DE"/>
        </w:rPr>
        <w:t xml:space="preserve"> </w:t>
      </w:r>
      <w:r w:rsidRPr="00843D9E">
        <w:rPr>
          <w:rFonts w:ascii="Calibri" w:hAnsi="Calibri" w:cs="Calibri"/>
          <w:b/>
          <w:color w:val="33CCFF"/>
          <w:lang w:val="de-DE"/>
        </w:rPr>
        <w:tab/>
      </w:r>
      <w:r w:rsidRPr="00843D9E">
        <w:rPr>
          <w:rFonts w:ascii="Calibri" w:hAnsi="Calibri" w:cs="Calibri"/>
          <w:b/>
          <w:color w:val="33CCFF"/>
          <w:lang w:val="de-DE"/>
        </w:rPr>
        <w:tab/>
      </w:r>
    </w:p>
    <w:p w14:paraId="7449EE91" w14:textId="6BE17A9E" w:rsidR="00D11DF9" w:rsidRPr="00F948E4" w:rsidRDefault="00D11DF9" w:rsidP="00D11DF9">
      <w:pPr>
        <w:spacing w:after="0"/>
        <w:jc w:val="both"/>
        <w:rPr>
          <w:rFonts w:ascii="Calibri" w:hAnsi="Calibri" w:cs="Calibri"/>
          <w:b/>
          <w:bCs/>
          <w:color w:val="858585" w:themeColor="accent2" w:themeShade="BF"/>
          <w:lang w:val="de-DE"/>
        </w:rPr>
      </w:pPr>
      <w:r w:rsidRPr="00F948E4">
        <w:rPr>
          <w:rFonts w:ascii="Calibri" w:hAnsi="Calibri" w:cs="Calibri"/>
          <w:b/>
          <w:bCs/>
          <w:color w:val="858585" w:themeColor="accent2" w:themeShade="BF"/>
          <w:lang w:val="de-DE"/>
        </w:rPr>
        <w:t>Wählen Sie Ihre Abenteuer</w:t>
      </w:r>
      <w:r w:rsidR="00FC3880">
        <w:rPr>
          <w:rFonts w:ascii="Calibri" w:hAnsi="Calibri" w:cs="Calibri"/>
          <w:b/>
          <w:bCs/>
          <w:color w:val="858585" w:themeColor="accent2" w:themeShade="BF"/>
          <w:lang w:val="de-DE"/>
        </w:rPr>
        <w:t xml:space="preserve"> in Victoria Falls</w:t>
      </w:r>
    </w:p>
    <w:p w14:paraId="436F04DF" w14:textId="1CD572D0" w:rsidR="00D11DF9" w:rsidRPr="009B3CF2" w:rsidRDefault="00D11DF9" w:rsidP="00D11DF9">
      <w:pPr>
        <w:spacing w:after="0"/>
        <w:jc w:val="both"/>
        <w:rPr>
          <w:rFonts w:ascii="Calibri" w:hAnsi="Calibri" w:cs="Calibri"/>
          <w:color w:val="858585" w:themeColor="accent2" w:themeShade="BF"/>
          <w:lang w:val="de-DE"/>
        </w:rPr>
      </w:pPr>
      <w:r w:rsidRPr="009B3CF2">
        <w:rPr>
          <w:rFonts w:ascii="Calibri" w:hAnsi="Calibri" w:cs="Calibri"/>
          <w:color w:val="858585" w:themeColor="accent2" w:themeShade="BF"/>
          <w:lang w:val="de-DE"/>
        </w:rPr>
        <w:t>Der heutige Tag steht Ihnen zur freien Verfügung, um nach Lust und Laune spannende optionale Aktivitäten zu erleben. Wie wäre es, die Viktoriafälle aus einer ganz neuen Perspektive zu bewundern? Bei eine</w:t>
      </w:r>
      <w:r w:rsidR="00DD18F5" w:rsidRPr="009B3CF2">
        <w:rPr>
          <w:rFonts w:ascii="Calibri" w:hAnsi="Calibri" w:cs="Calibri"/>
          <w:color w:val="858585" w:themeColor="accent2" w:themeShade="BF"/>
          <w:lang w:val="de-DE"/>
        </w:rPr>
        <w:t>m</w:t>
      </w:r>
      <w:r w:rsidRPr="009B3CF2">
        <w:rPr>
          <w:rFonts w:ascii="Calibri" w:hAnsi="Calibri" w:cs="Calibri"/>
          <w:color w:val="858585" w:themeColor="accent2" w:themeShade="BF"/>
          <w:lang w:val="de-DE"/>
        </w:rPr>
        <w:t xml:space="preserve"> Helikopterflug können Sie das atemberaubende Panorama der Fälle und der umgebenden Landschaft aus der Vogelperspektive genießen.</w:t>
      </w:r>
      <w:r w:rsidR="007039CC" w:rsidRPr="009B3CF2">
        <w:rPr>
          <w:rFonts w:ascii="Calibri" w:hAnsi="Calibri" w:cs="Calibri"/>
          <w:color w:val="858585" w:themeColor="accent2" w:themeShade="BF"/>
          <w:lang w:val="de-DE"/>
        </w:rPr>
        <w:t xml:space="preserve"> </w:t>
      </w:r>
    </w:p>
    <w:p w14:paraId="3DF5CC13" w14:textId="481B3D51" w:rsidR="00D11DF9" w:rsidRPr="009B3CF2" w:rsidRDefault="00D11DF9" w:rsidP="00D11DF9">
      <w:pPr>
        <w:spacing w:after="0"/>
        <w:jc w:val="both"/>
        <w:rPr>
          <w:rFonts w:ascii="Calibri" w:hAnsi="Calibri" w:cs="Calibri"/>
          <w:color w:val="858585" w:themeColor="accent2" w:themeShade="BF"/>
          <w:lang w:val="de-DE"/>
        </w:rPr>
      </w:pPr>
      <w:r w:rsidRPr="009B3CF2">
        <w:rPr>
          <w:rFonts w:ascii="Calibri" w:hAnsi="Calibri" w:cs="Calibri"/>
          <w:color w:val="858585" w:themeColor="accent2" w:themeShade="BF"/>
          <w:lang w:val="de-DE"/>
        </w:rPr>
        <w:t xml:space="preserve">Wer </w:t>
      </w:r>
      <w:r w:rsidR="00CC3141" w:rsidRPr="009B3CF2">
        <w:rPr>
          <w:rFonts w:ascii="Calibri" w:hAnsi="Calibri" w:cs="Calibri"/>
          <w:color w:val="858585" w:themeColor="accent2" w:themeShade="BF"/>
          <w:lang w:val="de-DE"/>
        </w:rPr>
        <w:t>kulturell interessiert ist</w:t>
      </w:r>
      <w:r w:rsidRPr="009B3CF2">
        <w:rPr>
          <w:rFonts w:ascii="Calibri" w:hAnsi="Calibri" w:cs="Calibri"/>
          <w:color w:val="858585" w:themeColor="accent2" w:themeShade="BF"/>
          <w:lang w:val="de-DE"/>
        </w:rPr>
        <w:t>, kann ein traditionelles lokales Dorf besuchen und mehr über das Leben der Menschen in dieser faszinierenden Region erfahren.</w:t>
      </w:r>
      <w:r w:rsidR="0048348B" w:rsidRPr="009B3CF2">
        <w:rPr>
          <w:rFonts w:ascii="Calibri" w:hAnsi="Calibri" w:cs="Calibri"/>
          <w:color w:val="858585" w:themeColor="accent2" w:themeShade="BF"/>
          <w:lang w:val="de-DE"/>
        </w:rPr>
        <w:t xml:space="preserve"> </w:t>
      </w:r>
      <w:r w:rsidRPr="009B3CF2">
        <w:rPr>
          <w:rFonts w:ascii="Calibri" w:hAnsi="Calibri" w:cs="Calibri"/>
          <w:color w:val="858585" w:themeColor="accent2" w:themeShade="BF"/>
          <w:lang w:val="de-DE"/>
        </w:rPr>
        <w:t xml:space="preserve">Alternativ können Sie sich auf einer </w:t>
      </w:r>
      <w:r w:rsidR="003128DA" w:rsidRPr="009B3CF2">
        <w:rPr>
          <w:rFonts w:ascii="Calibri" w:hAnsi="Calibri" w:cs="Calibri"/>
          <w:color w:val="858585" w:themeColor="accent2" w:themeShade="BF"/>
          <w:lang w:val="de-DE"/>
        </w:rPr>
        <w:t>entspannten</w:t>
      </w:r>
      <w:r w:rsidRPr="009B3CF2">
        <w:rPr>
          <w:rFonts w:ascii="Calibri" w:hAnsi="Calibri" w:cs="Calibri"/>
          <w:color w:val="858585" w:themeColor="accent2" w:themeShade="BF"/>
          <w:lang w:val="de-DE"/>
        </w:rPr>
        <w:t xml:space="preserve"> Bootsfahrt entlang des Zambezi-Flusses treiben lassen und den majestätischen Fluss in aller Ruhe genießen.</w:t>
      </w:r>
      <w:r w:rsidR="00044374" w:rsidRPr="009B3CF2">
        <w:rPr>
          <w:rFonts w:ascii="Calibri" w:hAnsi="Calibri" w:cs="Calibri"/>
          <w:color w:val="858585" w:themeColor="accent2" w:themeShade="BF"/>
          <w:lang w:val="de-DE"/>
        </w:rPr>
        <w:t xml:space="preserve"> </w:t>
      </w:r>
    </w:p>
    <w:p w14:paraId="1B12634F" w14:textId="6857BF87" w:rsidR="00A94C17" w:rsidRPr="009B3CF2" w:rsidRDefault="00AB5E10" w:rsidP="00D11DF9">
      <w:pPr>
        <w:spacing w:after="0"/>
        <w:jc w:val="both"/>
        <w:rPr>
          <w:rFonts w:ascii="Calibri" w:hAnsi="Calibri" w:cs="Calibri"/>
          <w:color w:val="858585" w:themeColor="accent2" w:themeShade="BF"/>
          <w:lang w:val="de-DE"/>
        </w:rPr>
      </w:pPr>
      <w:r w:rsidRPr="009B3CF2">
        <w:rPr>
          <w:rFonts w:ascii="Calibri" w:hAnsi="Calibri" w:cs="Calibri"/>
          <w:color w:val="7F7F7F" w:themeColor="text2" w:themeTint="80"/>
          <w:shd w:val="clear" w:color="auto" w:fill="FFFFFF"/>
          <w:lang w:val="de-DE"/>
        </w:rPr>
        <w:t xml:space="preserve">Ihr Abschiedsabendessen ist ein besonderes Highlight. </w:t>
      </w:r>
      <w:r w:rsidR="00A94C17" w:rsidRPr="009B3CF2">
        <w:rPr>
          <w:rFonts w:ascii="Calibri" w:hAnsi="Calibri" w:cs="Calibri"/>
          <w:color w:val="7F7F7F" w:themeColor="text2" w:themeTint="80"/>
          <w:shd w:val="clear" w:color="auto" w:fill="FFFFFF"/>
          <w:lang w:val="de-DE"/>
        </w:rPr>
        <w:t xml:space="preserve">Hier erwartet Sie abseits der Touristenpfade eine authentische kulinarische Reise der besonderen Art, mit ungewöhnlichen Kombinationen aus simbabwischen Produkten und traditionellen Gerichten. Genießen Sie nicht nur hervorragendes Essen, sondern auch ein einzigartiges Ambiente, das den Charme und die Kultur von Simbabwe widerspiegelt. </w:t>
      </w:r>
      <w:r w:rsidR="009B3CF2" w:rsidRPr="009B3CF2">
        <w:rPr>
          <w:rFonts w:ascii="Calibri" w:hAnsi="Calibri" w:cs="Calibri"/>
          <w:color w:val="7F7F7F" w:themeColor="text2" w:themeTint="80"/>
          <w:shd w:val="clear" w:color="auto" w:fill="FFFFFF"/>
          <w:lang w:val="de-DE"/>
        </w:rPr>
        <w:t>Lassen Sie sich überraschen!</w:t>
      </w:r>
      <w:r w:rsidR="009B3CF2">
        <w:rPr>
          <w:rFonts w:ascii="Calibri" w:hAnsi="Calibri" w:cs="Calibri"/>
          <w:color w:val="7F7F7F" w:themeColor="text2" w:themeTint="80"/>
          <w:shd w:val="clear" w:color="auto" w:fill="FFFFFF"/>
          <w:lang w:val="de-DE"/>
        </w:rPr>
        <w:t xml:space="preserve"> </w:t>
      </w:r>
      <w:r w:rsidR="009B3CF2" w:rsidRPr="009B3CF2">
        <w:rPr>
          <w:rFonts w:ascii="Calibri" w:hAnsi="Calibri" w:cs="Calibri"/>
          <w:color w:val="858585" w:themeColor="accent2" w:themeShade="BF"/>
          <w:lang w:val="de-DE"/>
        </w:rPr>
        <w:t>Ihre Reiseleitung verabschiedet sich heute von Ihnen.</w:t>
      </w:r>
    </w:p>
    <w:p w14:paraId="31EBA1B8" w14:textId="6C7E0455" w:rsidR="00AD3CA1" w:rsidRPr="00F948E4" w:rsidRDefault="00AD3CA1" w:rsidP="00AD3CA1">
      <w:pPr>
        <w:spacing w:after="0"/>
        <w:jc w:val="both"/>
        <w:rPr>
          <w:rFonts w:ascii="Calibri" w:hAnsi="Calibri" w:cs="Calibri"/>
          <w:b/>
          <w:bCs/>
          <w:color w:val="858585" w:themeColor="accent2" w:themeShade="BF"/>
          <w:lang w:val="de-DE"/>
        </w:rPr>
      </w:pPr>
      <w:r w:rsidRPr="00F948E4">
        <w:rPr>
          <w:rFonts w:ascii="Calibri" w:hAnsi="Calibri" w:cs="Calibri"/>
          <w:b/>
          <w:bCs/>
          <w:color w:val="858585" w:themeColor="accent2" w:themeShade="BF"/>
          <w:lang w:val="de-DE"/>
        </w:rPr>
        <w:t xml:space="preserve">Übernachtung: Phezulu Lodge </w:t>
      </w:r>
    </w:p>
    <w:p w14:paraId="37A7E629" w14:textId="5D7834FA" w:rsidR="00AD3CA1" w:rsidRPr="00F948E4" w:rsidRDefault="00AD3CA1" w:rsidP="00AD3CA1">
      <w:pPr>
        <w:spacing w:after="0"/>
        <w:jc w:val="both"/>
        <w:rPr>
          <w:rFonts w:ascii="Calibri" w:hAnsi="Calibri" w:cs="Calibri"/>
          <w:b/>
          <w:bCs/>
          <w:color w:val="858585" w:themeColor="accent2" w:themeShade="BF"/>
          <w:shd w:val="clear" w:color="auto" w:fill="FFFFFF"/>
          <w:lang w:val="de-DE"/>
        </w:rPr>
      </w:pPr>
      <w:r w:rsidRPr="00F948E4">
        <w:rPr>
          <w:rFonts w:ascii="Calibri" w:hAnsi="Calibri" w:cs="Calibri"/>
          <w:b/>
          <w:bCs/>
          <w:color w:val="858585" w:themeColor="accent2" w:themeShade="BF"/>
          <w:lang w:val="de-DE"/>
        </w:rPr>
        <w:t xml:space="preserve">Inkludiere Mahlzeiten: </w:t>
      </w:r>
      <w:r w:rsidR="002C06AF">
        <w:rPr>
          <w:rFonts w:ascii="Calibri" w:hAnsi="Calibri" w:cs="Calibri"/>
          <w:b/>
          <w:bCs/>
          <w:color w:val="858585" w:themeColor="accent2" w:themeShade="BF"/>
          <w:lang w:val="de-DE"/>
        </w:rPr>
        <w:t>DBB</w:t>
      </w:r>
    </w:p>
    <w:p w14:paraId="46B7DD96" w14:textId="77777777" w:rsidR="00260FE3" w:rsidRPr="00CC2368" w:rsidRDefault="00260FE3" w:rsidP="00930E01">
      <w:pPr>
        <w:jc w:val="both"/>
        <w:rPr>
          <w:rFonts w:ascii="Calibri" w:hAnsi="Calibri" w:cs="Calibri"/>
          <w:color w:val="5F5F5F" w:themeColor="accent5"/>
          <w:lang w:val="de-DE"/>
        </w:rPr>
      </w:pPr>
    </w:p>
    <w:p w14:paraId="74E02D1A" w14:textId="4C64F84F" w:rsidR="00FD3FD7" w:rsidRPr="00843D9E" w:rsidRDefault="00FD3FD7" w:rsidP="00FD3FD7">
      <w:pPr>
        <w:jc w:val="both"/>
        <w:rPr>
          <w:rFonts w:ascii="Calibri" w:hAnsi="Calibri" w:cs="Calibri"/>
          <w:b/>
          <w:color w:val="33CCFF"/>
          <w:lang w:val="de-DE"/>
        </w:rPr>
      </w:pPr>
      <w:r w:rsidRPr="00843D9E">
        <w:rPr>
          <w:rFonts w:ascii="Calibri" w:hAnsi="Calibri" w:cs="Calibri"/>
          <w:b/>
          <w:color w:val="33CCFF"/>
          <w:lang w:val="de-DE"/>
        </w:rPr>
        <w:t>TAG 12</w:t>
      </w:r>
      <w:r w:rsidR="00F948E4" w:rsidRPr="00843D9E">
        <w:rPr>
          <w:rFonts w:ascii="Calibri" w:hAnsi="Calibri" w:cs="Calibri"/>
          <w:b/>
          <w:color w:val="33CCFF"/>
          <w:lang w:val="de-DE"/>
        </w:rPr>
        <w:t xml:space="preserve">, </w:t>
      </w:r>
      <w:r w:rsidR="00E369C6" w:rsidRPr="00843D9E">
        <w:rPr>
          <w:rFonts w:ascii="Calibri" w:hAnsi="Calibri" w:cs="Calibri"/>
          <w:b/>
          <w:color w:val="33CCFF"/>
          <w:lang w:val="de-DE"/>
        </w:rPr>
        <w:t>DON</w:t>
      </w:r>
      <w:r w:rsidR="00F9570A">
        <w:rPr>
          <w:rFonts w:ascii="Calibri" w:hAnsi="Calibri" w:cs="Calibri"/>
          <w:b/>
          <w:color w:val="33CCFF"/>
          <w:lang w:val="de-DE"/>
        </w:rPr>
        <w:t>N</w:t>
      </w:r>
      <w:r w:rsidR="00E369C6" w:rsidRPr="00843D9E">
        <w:rPr>
          <w:rFonts w:ascii="Calibri" w:hAnsi="Calibri" w:cs="Calibri"/>
          <w:b/>
          <w:color w:val="33CCFF"/>
          <w:lang w:val="de-DE"/>
        </w:rPr>
        <w:t>ERSTAG</w:t>
      </w:r>
      <w:r w:rsidRPr="00843D9E">
        <w:rPr>
          <w:rFonts w:ascii="Calibri" w:hAnsi="Calibri" w:cs="Calibri"/>
          <w:b/>
          <w:color w:val="33CCFF"/>
          <w:lang w:val="de-DE"/>
        </w:rPr>
        <w:tab/>
      </w:r>
    </w:p>
    <w:p w14:paraId="7E29D327" w14:textId="0CF7C3B5" w:rsidR="00647B19" w:rsidRPr="009B3CF2" w:rsidRDefault="00044374">
      <w:pPr>
        <w:rPr>
          <w:rFonts w:ascii="Calibri" w:hAnsi="Calibri" w:cs="Calibri"/>
          <w:color w:val="949494" w:themeColor="accent6" w:themeTint="99"/>
          <w:lang w:val="de-DE"/>
        </w:rPr>
      </w:pPr>
      <w:r w:rsidRPr="009B3CF2">
        <w:rPr>
          <w:rFonts w:ascii="Calibri" w:hAnsi="Calibri" w:cs="Calibri"/>
          <w:color w:val="858585" w:themeColor="accent2" w:themeShade="BF"/>
          <w:lang w:val="de-DE"/>
        </w:rPr>
        <w:t xml:space="preserve">Je nach Ihrer Flugzeit erfolgt der Transfer zum Flughafen Victoria Falls mit englischsprachigem Fahrer. Alternativ werden Sie für Ihren Verlängerungsaufenthalt abgeholt und zu Ihrer nächsten Unterkunft </w:t>
      </w:r>
      <w:r w:rsidR="009B3CF2">
        <w:rPr>
          <w:rFonts w:ascii="Calibri" w:hAnsi="Calibri" w:cs="Calibri"/>
          <w:color w:val="858585" w:themeColor="accent2" w:themeShade="BF"/>
          <w:lang w:val="de-DE"/>
        </w:rPr>
        <w:t>transferiert</w:t>
      </w:r>
      <w:r w:rsidRPr="009B3CF2">
        <w:rPr>
          <w:rFonts w:ascii="Calibri" w:hAnsi="Calibri" w:cs="Calibri"/>
          <w:color w:val="949494" w:themeColor="accent6" w:themeTint="99"/>
          <w:lang w:val="de-DE"/>
        </w:rPr>
        <w:t>.</w:t>
      </w:r>
      <w:r w:rsidR="00647B19" w:rsidRPr="009B3CF2">
        <w:rPr>
          <w:rFonts w:ascii="Calibri" w:hAnsi="Calibri" w:cs="Calibri"/>
          <w:color w:val="949494" w:themeColor="accent6" w:themeTint="99"/>
          <w:lang w:val="de-DE"/>
        </w:rPr>
        <w:br w:type="page"/>
      </w:r>
    </w:p>
    <w:p w14:paraId="26C7F17B" w14:textId="23F20458" w:rsidR="00647B19" w:rsidRPr="00843D9E" w:rsidRDefault="00647B19" w:rsidP="00647B19">
      <w:pPr>
        <w:pStyle w:val="DayHeader"/>
        <w:spacing w:before="800"/>
        <w:rPr>
          <w:color w:val="33CCFF"/>
        </w:rPr>
      </w:pPr>
      <w:r w:rsidRPr="00843D9E">
        <w:rPr>
          <w:color w:val="33CCFF"/>
        </w:rPr>
        <w:lastRenderedPageBreak/>
        <w:t xml:space="preserve">Ihre </w:t>
      </w:r>
      <w:r w:rsidR="0097251A" w:rsidRPr="00843D9E">
        <w:rPr>
          <w:b/>
          <w:color w:val="33CCFF"/>
        </w:rPr>
        <w:t>unterkünfte</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647B19" w14:paraId="52D34419" w14:textId="77777777" w:rsidTr="006F3664">
        <w:tc>
          <w:tcPr>
            <w:tcW w:w="5211" w:type="dxa"/>
          </w:tcPr>
          <w:p w14:paraId="5F87B54D" w14:textId="77777777" w:rsidR="00647B19" w:rsidRDefault="00647B19" w:rsidP="006F3664">
            <w:pPr>
              <w:keepNext/>
            </w:pPr>
            <w:r>
              <w:rPr>
                <w:noProof/>
              </w:rPr>
              <w:drawing>
                <wp:inline distT="0" distB="0" distL="114300" distR="114300" wp14:anchorId="0881122F" wp14:editId="5AA3501E">
                  <wp:extent cx="3240000" cy="1800000"/>
                  <wp:effectExtent l="1905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entrance_001.jpg"/>
                          <pic:cNvPicPr>
                            <a:picLocks noChangeAspect="1" noChangeArrowheads="1"/>
                          </pic:cNvPicPr>
                        </pic:nvPicPr>
                        <pic:blipFill>
                          <a:blip r:embed="rId20"/>
                          <a:srcRect/>
                          <a:stretch>
                            <a:fillRect/>
                          </a:stretch>
                        </pic:blipFill>
                        <pic:spPr bwMode="auto">
                          <a:xfrm>
                            <a:off x="0" y="0"/>
                            <a:ext cx="3240000" cy="1800000"/>
                          </a:xfrm>
                          <a:prstGeom prst="rect">
                            <a:avLst/>
                          </a:prstGeom>
                        </pic:spPr>
                      </pic:pic>
                    </a:graphicData>
                  </a:graphic>
                </wp:inline>
              </w:drawing>
            </w:r>
          </w:p>
        </w:tc>
        <w:tc>
          <w:tcPr>
            <w:tcW w:w="5211" w:type="dxa"/>
          </w:tcPr>
          <w:p w14:paraId="74433EF5" w14:textId="77777777" w:rsidR="00647B19" w:rsidRDefault="00647B19" w:rsidP="006F3664">
            <w:pPr>
              <w:keepNext/>
              <w:jc w:val="right"/>
            </w:pPr>
            <w:r>
              <w:rPr>
                <w:noProof/>
              </w:rPr>
              <w:drawing>
                <wp:inline distT="0" distB="0" distL="114300" distR="114300" wp14:anchorId="46456DD5" wp14:editId="4C6E32C2">
                  <wp:extent cx="3240000" cy="1800000"/>
                  <wp:effectExtent l="19050" t="0" r="0" b="0"/>
                  <wp:docPr id="1628466383" name="Image 31" descr="A table and chairs by a p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66383" name="Image 31" descr="A table and chairs by a pool&#10;&#10;AI-generated content may be incorrect."/>
                          <pic:cNvPicPr>
                            <a:picLocks noChangeAspect="1" noChangeArrowheads="1"/>
                          </pic:cNvPicPr>
                        </pic:nvPicPr>
                        <pic:blipFill>
                          <a:blip r:embed="rId21"/>
                          <a:srcRect/>
                          <a:stretch>
                            <a:fillRect/>
                          </a:stretch>
                        </pic:blipFill>
                        <pic:spPr bwMode="auto">
                          <a:xfrm>
                            <a:off x="0" y="0"/>
                            <a:ext cx="3240000" cy="1800000"/>
                          </a:xfrm>
                          <a:prstGeom prst="rect">
                            <a:avLst/>
                          </a:prstGeom>
                        </pic:spPr>
                      </pic:pic>
                    </a:graphicData>
                  </a:graphic>
                </wp:inline>
              </w:drawing>
            </w:r>
          </w:p>
        </w:tc>
      </w:tr>
    </w:tbl>
    <w:p w14:paraId="0DE8601B" w14:textId="77777777" w:rsidR="00647B19" w:rsidRPr="00843D9E" w:rsidRDefault="00647B19" w:rsidP="00647B19">
      <w:pPr>
        <w:pStyle w:val="AccommodationName"/>
        <w:rPr>
          <w:b/>
          <w:bCs/>
          <w:color w:val="33CCFF"/>
        </w:rPr>
      </w:pPr>
      <w:r w:rsidRPr="00843D9E">
        <w:rPr>
          <w:b/>
          <w:bCs/>
          <w:color w:val="33CCFF"/>
        </w:rPr>
        <w:t>Sedia Hotel</w:t>
      </w:r>
      <w:r w:rsidRPr="00843D9E">
        <w:rPr>
          <w:b/>
          <w:bCs/>
          <w:noProof/>
          <w:color w:val="33CCFF"/>
        </w:rPr>
        <w:t xml:space="preserve"> (B&amp;B)</w:t>
      </w:r>
    </w:p>
    <w:p w14:paraId="1903184D" w14:textId="56E0BED1" w:rsidR="00647B19" w:rsidRPr="00C6352F" w:rsidRDefault="00E07BB6" w:rsidP="00FD3FD7">
      <w:pPr>
        <w:jc w:val="both"/>
        <w:rPr>
          <w:rFonts w:ascii="Calibri" w:eastAsiaTheme="minorHAnsi" w:hAnsi="Calibri" w:cs="Calibri"/>
          <w:color w:val="949494" w:themeColor="accent6" w:themeTint="99"/>
          <w:lang w:val="de-DE" w:eastAsia="en-US"/>
        </w:rPr>
      </w:pPr>
      <w:r w:rsidRPr="00C6352F">
        <w:rPr>
          <w:rFonts w:ascii="Calibri" w:eastAsiaTheme="minorHAnsi" w:hAnsi="Calibri" w:cs="Calibri"/>
          <w:color w:val="949494" w:themeColor="accent6" w:themeTint="99"/>
          <w:lang w:val="de-DE" w:eastAsia="en-US"/>
        </w:rPr>
        <w:t>Das Sedia Hotel wurde mit dem Ziel entworfen, in Harmonie mit der Natur zu leben. Es ist sanft in die natürliche Vegetation integriert und verbindet sich nahtlos mit der offenen Waldlandschaft entlang des Flusses. Nur eine 5-minütige Fahrt vom internationalen Flughafen Maun entfernt, bietet das Hotel die perfekte Gelegenheit, sich zu entspannen und zu erholen, während Sie gleichzeitig einen schnellen, persönlichen Service genießen. Im Sedia Riverside Hotel können Sie in einer gemütlichen Atmosphäre entspannen, die eine Vielzahl von Annehmlichkeiten umfasst: Ein Meet-and-Greet-/Loungebereich an der Rezeption, ein Restaurant, eine Terrassenbar mit TV und ein Essbereich im Freien. Der großzügige Swimmingpool ist von einem erhöhten Teakdeck umgeben und wird von einem imposanten Jacaranda-Baum beschattet, unter dem Sie köstliche Mahlzeiten und Erfrischungen genießen können. Die Zimmer bieten Klimaanlage, Super-Kingsize-Betten, Deckenventilatoren, einen Kühlschrank und eine Tee-/Kaffeestation. Für zusätzlichen Komfort sorgt das kostenlose WLAN in den öffentlichen Bereichen.</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554E44" w14:paraId="1F9AB019" w14:textId="77777777" w:rsidTr="006F3664">
        <w:tc>
          <w:tcPr>
            <w:tcW w:w="5211" w:type="dxa"/>
          </w:tcPr>
          <w:p w14:paraId="27A1CBBE" w14:textId="21B446D5" w:rsidR="00554E44" w:rsidRPr="003369CA" w:rsidRDefault="005F0A78" w:rsidP="006F3664">
            <w:pPr>
              <w:keepNext/>
              <w:rPr>
                <w:lang w:val="de-DE"/>
              </w:rPr>
            </w:pPr>
            <w:r w:rsidRPr="005F0A78">
              <w:rPr>
                <w:noProof/>
                <w:lang w:val="de-DE"/>
              </w:rPr>
              <w:drawing>
                <wp:inline distT="0" distB="0" distL="0" distR="0" wp14:anchorId="5EFAC39F" wp14:editId="2A97E2F9">
                  <wp:extent cx="3146813" cy="2057400"/>
                  <wp:effectExtent l="0" t="0" r="0" b="0"/>
                  <wp:docPr id="17758614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9467" b="4811"/>
                          <a:stretch/>
                        </pic:blipFill>
                        <pic:spPr bwMode="auto">
                          <a:xfrm>
                            <a:off x="0" y="0"/>
                            <a:ext cx="3227176" cy="2109942"/>
                          </a:xfrm>
                          <a:prstGeom prst="rect">
                            <a:avLst/>
                          </a:prstGeom>
                          <a:noFill/>
                          <a:ln>
                            <a:noFill/>
                          </a:ln>
                          <a:extLst>
                            <a:ext uri="{53640926-AAD7-44D8-BBD7-CCE9431645EC}">
                              <a14:shadowObscured xmlns:a14="http://schemas.microsoft.com/office/drawing/2010/main"/>
                            </a:ext>
                          </a:extLst>
                        </pic:spPr>
                      </pic:pic>
                    </a:graphicData>
                  </a:graphic>
                </wp:inline>
              </w:drawing>
            </w:r>
            <w:r w:rsidR="007D64AC">
              <w:rPr>
                <w:lang w:val="de-DE"/>
              </w:rPr>
              <w:t xml:space="preserve"> </w:t>
            </w:r>
          </w:p>
        </w:tc>
        <w:tc>
          <w:tcPr>
            <w:tcW w:w="5211" w:type="dxa"/>
          </w:tcPr>
          <w:p w14:paraId="06A524DA" w14:textId="1C0E0E5B" w:rsidR="000A1C84" w:rsidRPr="000A1C84" w:rsidRDefault="00A6004A" w:rsidP="000A1C84">
            <w:pPr>
              <w:keepNext/>
              <w:jc w:val="right"/>
              <w:rPr>
                <w:lang w:val="de-DE"/>
              </w:rPr>
            </w:pPr>
            <w:r>
              <w:rPr>
                <w:noProof/>
              </w:rPr>
              <w:drawing>
                <wp:anchor distT="0" distB="0" distL="114300" distR="114300" simplePos="0" relativeHeight="251660288" behindDoc="0" locked="0" layoutInCell="1" allowOverlap="1" wp14:anchorId="16C8225C" wp14:editId="00226191">
                  <wp:simplePos x="0" y="0"/>
                  <wp:positionH relativeFrom="column">
                    <wp:posOffset>-52705</wp:posOffset>
                  </wp:positionH>
                  <wp:positionV relativeFrom="paragraph">
                    <wp:posOffset>2540</wp:posOffset>
                  </wp:positionV>
                  <wp:extent cx="3337560" cy="2058670"/>
                  <wp:effectExtent l="0" t="0" r="0" b="0"/>
                  <wp:wrapNone/>
                  <wp:docPr id="337559084" name="Picture 1" descr="A couple of men in a boat in a sw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53477" name="Picture 1" descr="A couple of men in a boat in a swamp&#10;&#10;AI-generated content may be incorrect."/>
                          <pic:cNvPicPr/>
                        </pic:nvPicPr>
                        <pic:blipFill rotWithShape="1">
                          <a:blip r:embed="rId10" cstate="print">
                            <a:extLst>
                              <a:ext uri="{28A0092B-C50C-407E-A947-70E740481C1C}">
                                <a14:useLocalDpi xmlns:a14="http://schemas.microsoft.com/office/drawing/2010/main" val="0"/>
                              </a:ext>
                            </a:extLst>
                          </a:blip>
                          <a:srcRect t="17758"/>
                          <a:stretch/>
                        </pic:blipFill>
                        <pic:spPr bwMode="auto">
                          <a:xfrm>
                            <a:off x="0" y="0"/>
                            <a:ext cx="3337560" cy="2058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1C84">
              <w:t xml:space="preserve"> </w:t>
            </w:r>
          </w:p>
          <w:p w14:paraId="051206C7" w14:textId="47337762" w:rsidR="00554E44" w:rsidRDefault="00554E44" w:rsidP="006F3664">
            <w:pPr>
              <w:keepNext/>
              <w:jc w:val="right"/>
            </w:pPr>
          </w:p>
        </w:tc>
      </w:tr>
    </w:tbl>
    <w:p w14:paraId="0C628494" w14:textId="7958CD33" w:rsidR="00554E44" w:rsidRPr="00843D9E" w:rsidRDefault="005F0A78" w:rsidP="00554E44">
      <w:pPr>
        <w:pStyle w:val="AccommodationName"/>
        <w:rPr>
          <w:b/>
          <w:bCs/>
          <w:color w:val="33CCFF"/>
          <w:lang w:val="en-US"/>
        </w:rPr>
      </w:pPr>
      <w:r w:rsidRPr="00843D9E">
        <w:rPr>
          <w:b/>
          <w:bCs/>
          <w:color w:val="33CCFF"/>
          <w:lang w:val="en-US"/>
        </w:rPr>
        <w:t>LAKE MOKOBA TENTED CAMP (FI)</w:t>
      </w:r>
    </w:p>
    <w:p w14:paraId="16684C84" w14:textId="40A7055C" w:rsidR="00554E44" w:rsidRPr="00C6352F" w:rsidRDefault="002300DE" w:rsidP="00554E44">
      <w:pPr>
        <w:jc w:val="both"/>
        <w:rPr>
          <w:rFonts w:ascii="Calibri" w:eastAsiaTheme="minorHAnsi" w:hAnsi="Calibri" w:cs="Calibri"/>
          <w:color w:val="949494" w:themeColor="accent6" w:themeTint="99"/>
          <w:lang w:val="de-DE" w:eastAsia="en-US"/>
        </w:rPr>
      </w:pPr>
      <w:r w:rsidRPr="00C6352F">
        <w:rPr>
          <w:rFonts w:ascii="Calibri" w:eastAsiaTheme="minorHAnsi" w:hAnsi="Calibri" w:cs="Calibri"/>
          <w:color w:val="949494" w:themeColor="accent6" w:themeTint="99"/>
          <w:lang w:val="de-DE" w:eastAsia="en-US"/>
        </w:rPr>
        <w:t>Das neu erbaute Lake Mokoba Tented Camp liegt ideal am Rande der NG32 Konzession im Okavango Delta und bietet seinen Gästen den perfekten Ausgangspunkt für ein unvergessliches Safari-Erlebnis. Von der Lodge aus können Sie eine Vielzahl an Safari-Aktivitäten unternehmen, wie Mokoro-Safaris, Bootsfahrten und Pirschfahrten im offenen Geländewagen. Die Wasseraktivitäten sind je nach Wasserstand des Deltas verfügbar. Die Lodge verfügt über geräumige Safari-Zelte, die mit Moskitonetzen und privaten Badezimmern ausgestattet sind, um Ihnen den nötigen Komfort inmitten der wilden Natur zu bieten. Von Ihrer kleinen Terrasse haben Sie einen herrlichen Blick auf die umliegende Landschaft des Deltas. Im Hauptgebäude der Lodge finden Sie eine gemütliche Bar, ein Restaurant mit Terrasse, eine Feuerstelle und ein Aussichtsdeck, wo Sie den Tag entspannt ausklingen lassen können.</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1632AA" w14:paraId="47D9D944" w14:textId="77777777" w:rsidTr="006F3664">
        <w:tc>
          <w:tcPr>
            <w:tcW w:w="5211" w:type="dxa"/>
          </w:tcPr>
          <w:p w14:paraId="4F9FD64E" w14:textId="77777777" w:rsidR="001632AA" w:rsidRDefault="001632AA" w:rsidP="006F3664">
            <w:pPr>
              <w:keepNext/>
            </w:pPr>
            <w:r>
              <w:rPr>
                <w:noProof/>
              </w:rPr>
              <w:lastRenderedPageBreak/>
              <w:drawing>
                <wp:inline distT="0" distB="0" distL="114300" distR="114300" wp14:anchorId="704E2FBA" wp14:editId="0289ED88">
                  <wp:extent cx="3240000" cy="1800000"/>
                  <wp:effectExtent l="1905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ll_rooms_and_the_main_area_of_mogogelo_camp_look_at_the_permanent_waterhole.jpg"/>
                          <pic:cNvPicPr>
                            <a:picLocks noChangeAspect="1" noChangeArrowheads="1"/>
                          </pic:cNvPicPr>
                        </pic:nvPicPr>
                        <pic:blipFill>
                          <a:blip r:embed="rId23"/>
                          <a:srcRect/>
                          <a:stretch>
                            <a:fillRect/>
                          </a:stretch>
                        </pic:blipFill>
                        <pic:spPr bwMode="auto">
                          <a:xfrm>
                            <a:off x="0" y="0"/>
                            <a:ext cx="3240000" cy="1800000"/>
                          </a:xfrm>
                          <a:prstGeom prst="rect">
                            <a:avLst/>
                          </a:prstGeom>
                        </pic:spPr>
                      </pic:pic>
                    </a:graphicData>
                  </a:graphic>
                </wp:inline>
              </w:drawing>
            </w:r>
          </w:p>
        </w:tc>
        <w:tc>
          <w:tcPr>
            <w:tcW w:w="5211" w:type="dxa"/>
          </w:tcPr>
          <w:p w14:paraId="41ED4E18" w14:textId="77777777" w:rsidR="001632AA" w:rsidRDefault="001632AA" w:rsidP="006F3664">
            <w:pPr>
              <w:keepNext/>
              <w:jc w:val="right"/>
            </w:pPr>
            <w:r>
              <w:rPr>
                <w:noProof/>
              </w:rPr>
              <w:drawing>
                <wp:inline distT="0" distB="0" distL="114300" distR="114300" wp14:anchorId="006A30BC" wp14:editId="04DC43DE">
                  <wp:extent cx="3240000" cy="1800000"/>
                  <wp:effectExtent l="1905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ave_a_refreshing_dip_with_a_view_at_mogogelo_camp.jpg"/>
                          <pic:cNvPicPr>
                            <a:picLocks noChangeAspect="1" noChangeArrowheads="1"/>
                          </pic:cNvPicPr>
                        </pic:nvPicPr>
                        <pic:blipFill>
                          <a:blip r:embed="rId24"/>
                          <a:srcRect/>
                          <a:stretch>
                            <a:fillRect/>
                          </a:stretch>
                        </pic:blipFill>
                        <pic:spPr bwMode="auto">
                          <a:xfrm>
                            <a:off x="0" y="0"/>
                            <a:ext cx="3240000" cy="1800000"/>
                          </a:xfrm>
                          <a:prstGeom prst="rect">
                            <a:avLst/>
                          </a:prstGeom>
                        </pic:spPr>
                      </pic:pic>
                    </a:graphicData>
                  </a:graphic>
                </wp:inline>
              </w:drawing>
            </w:r>
          </w:p>
        </w:tc>
      </w:tr>
    </w:tbl>
    <w:p w14:paraId="0B70EAC9" w14:textId="0705319E" w:rsidR="001632AA" w:rsidRPr="00843D9E" w:rsidRDefault="001632AA" w:rsidP="009224B9">
      <w:pPr>
        <w:pStyle w:val="AccommodationName"/>
        <w:spacing w:before="0"/>
        <w:rPr>
          <w:b/>
          <w:bCs/>
          <w:color w:val="33CCFF"/>
          <w:lang w:val="en-US"/>
        </w:rPr>
      </w:pPr>
      <w:r w:rsidRPr="00843D9E">
        <w:rPr>
          <w:b/>
          <w:bCs/>
          <w:color w:val="33CCFF"/>
          <w:lang w:val="en-US"/>
        </w:rPr>
        <w:t>Mogogelo Camp</w:t>
      </w:r>
      <w:r w:rsidRPr="00843D9E">
        <w:rPr>
          <w:b/>
          <w:bCs/>
          <w:noProof/>
          <w:color w:val="33CCFF"/>
          <w:lang w:val="en-US"/>
        </w:rPr>
        <w:t xml:space="preserve"> (FI</w:t>
      </w:r>
      <w:r w:rsidR="00843D9E">
        <w:rPr>
          <w:b/>
          <w:bCs/>
          <w:noProof/>
          <w:color w:val="33CCFF"/>
          <w:lang w:val="en-US"/>
        </w:rPr>
        <w:t>*</w:t>
      </w:r>
      <w:r w:rsidRPr="00843D9E">
        <w:rPr>
          <w:b/>
          <w:bCs/>
          <w:noProof/>
          <w:color w:val="33CCFF"/>
          <w:lang w:val="en-US"/>
        </w:rPr>
        <w:t>)</w:t>
      </w:r>
    </w:p>
    <w:p w14:paraId="2F34735D" w14:textId="59A10C5F" w:rsidR="009F412C" w:rsidRPr="00C6352F" w:rsidRDefault="009F412C" w:rsidP="009F412C">
      <w:pPr>
        <w:pStyle w:val="Paragraph"/>
        <w:rPr>
          <w:rFonts w:ascii="Calibri" w:hAnsi="Calibri" w:cs="Calibri"/>
          <w:color w:val="949494" w:themeColor="accent6" w:themeTint="99"/>
          <w:sz w:val="22"/>
          <w:szCs w:val="22"/>
        </w:rPr>
      </w:pPr>
      <w:r w:rsidRPr="00C6352F">
        <w:rPr>
          <w:rFonts w:ascii="Calibri" w:hAnsi="Calibri" w:cs="Calibri"/>
          <w:color w:val="949494" w:themeColor="accent6" w:themeTint="99"/>
          <w:sz w:val="22"/>
          <w:szCs w:val="22"/>
          <w:lang w:val="en-US"/>
        </w:rPr>
        <w:t xml:space="preserve">Das Mogogelo Camp befindet sich im wunderschönen Mogogelo Valley, in der privaten Sankuyo Community Concession am Rand des Moremi Game Reserves und bietet ein klassisches Buschcamp-Erlebnis. </w:t>
      </w:r>
      <w:r w:rsidRPr="00C6352F">
        <w:rPr>
          <w:rFonts w:ascii="Calibri" w:hAnsi="Calibri" w:cs="Calibri"/>
          <w:color w:val="949494" w:themeColor="accent6" w:themeTint="99"/>
          <w:sz w:val="22"/>
          <w:szCs w:val="22"/>
        </w:rPr>
        <w:t>Die fantastische Lage inmitten unberührter Natur garantiert spannende Wildbeobachtungen und bietet gleichzeitig den Komfort eines komfortablen Safari-Camps. Die geräumigen Meru-Zelte sind mit Bädern ausgestattet, die über eine Dusche verfügen. Jedes Zelt bietet ein schattiges Vorderdeck, von dem aus Sie die Natur in aller Ruhe und ohne Störungen genießen können. Die reetgedeckte Hauptlodge beherbergt eine Lounge sowie einen Swimmingpool, der an heißen Nachmittagen für die nötige Erfrischung sorgt. Über einen Holzsteg gelangen Sie zur Boma (Feuerstelle), die den perfekten Ort für gesellige Abende unter dem afrikanischen Sternenhimmel bietet.</w:t>
      </w:r>
    </w:p>
    <w:p w14:paraId="58301823" w14:textId="3D323E98" w:rsidR="00D75C0F" w:rsidRPr="00C6352F" w:rsidRDefault="009F412C" w:rsidP="009F412C">
      <w:pPr>
        <w:pStyle w:val="Paragraph"/>
        <w:rPr>
          <w:rFonts w:ascii="Calibri" w:hAnsi="Calibri" w:cs="Calibri"/>
          <w:color w:val="949494" w:themeColor="accent6" w:themeTint="99"/>
          <w:sz w:val="22"/>
          <w:szCs w:val="22"/>
        </w:rPr>
      </w:pPr>
      <w:r w:rsidRPr="00C6352F">
        <w:rPr>
          <w:rFonts w:ascii="Calibri" w:hAnsi="Calibri" w:cs="Calibri"/>
          <w:color w:val="949494" w:themeColor="accent6" w:themeTint="99"/>
          <w:sz w:val="22"/>
          <w:szCs w:val="22"/>
        </w:rPr>
        <w:t xml:space="preserve">Ein besonderes Highlight des Mogogelo Camps ist </w:t>
      </w:r>
      <w:r w:rsidR="00843D9E" w:rsidRPr="00C6352F">
        <w:rPr>
          <w:rFonts w:ascii="Calibri" w:hAnsi="Calibri" w:cs="Calibri"/>
          <w:color w:val="949494" w:themeColor="accent6" w:themeTint="99"/>
          <w:sz w:val="22"/>
          <w:szCs w:val="22"/>
        </w:rPr>
        <w:t>die</w:t>
      </w:r>
      <w:r w:rsidRPr="00C6352F">
        <w:rPr>
          <w:rFonts w:ascii="Calibri" w:hAnsi="Calibri" w:cs="Calibri"/>
          <w:color w:val="949494" w:themeColor="accent6" w:themeTint="99"/>
          <w:sz w:val="22"/>
          <w:szCs w:val="22"/>
        </w:rPr>
        <w:t xml:space="preserve"> permanente Wasser</w:t>
      </w:r>
      <w:r w:rsidR="00843D9E" w:rsidRPr="00C6352F">
        <w:rPr>
          <w:rFonts w:ascii="Calibri" w:hAnsi="Calibri" w:cs="Calibri"/>
          <w:color w:val="949494" w:themeColor="accent6" w:themeTint="99"/>
          <w:sz w:val="22"/>
          <w:szCs w:val="22"/>
        </w:rPr>
        <w:t>stelle</w:t>
      </w:r>
      <w:r w:rsidRPr="00C6352F">
        <w:rPr>
          <w:rFonts w:ascii="Calibri" w:hAnsi="Calibri" w:cs="Calibri"/>
          <w:color w:val="949494" w:themeColor="accent6" w:themeTint="99"/>
          <w:sz w:val="22"/>
          <w:szCs w:val="22"/>
        </w:rPr>
        <w:t xml:space="preserve">, </w:t>
      </w:r>
      <w:r w:rsidR="00843D9E" w:rsidRPr="00C6352F">
        <w:rPr>
          <w:rFonts w:ascii="Calibri" w:hAnsi="Calibri" w:cs="Calibri"/>
          <w:color w:val="949494" w:themeColor="accent6" w:themeTint="99"/>
          <w:sz w:val="22"/>
          <w:szCs w:val="22"/>
        </w:rPr>
        <w:t>die</w:t>
      </w:r>
      <w:r w:rsidRPr="00C6352F">
        <w:rPr>
          <w:rFonts w:ascii="Calibri" w:hAnsi="Calibri" w:cs="Calibri"/>
          <w:color w:val="949494" w:themeColor="accent6" w:themeTint="99"/>
          <w:sz w:val="22"/>
          <w:szCs w:val="22"/>
        </w:rPr>
        <w:t xml:space="preserve"> eine Vielzahl von Wildtieren in die Nähe lockt und so fantastische Fotomotive liefert.</w:t>
      </w:r>
    </w:p>
    <w:p w14:paraId="4374BB9C" w14:textId="60FF08D2" w:rsidR="001632AA" w:rsidRDefault="001632AA" w:rsidP="001632AA">
      <w:pPr>
        <w:pStyle w:val="Paragraph"/>
      </w:pPr>
    </w:p>
    <w:tbl>
      <w:tblPr>
        <w:tblW w:w="0" w:type="auto"/>
        <w:tblLayout w:type="fixed"/>
        <w:tblCellMar>
          <w:left w:w="0" w:type="dxa"/>
          <w:right w:w="0" w:type="dxa"/>
        </w:tblCellMar>
        <w:tblLook w:val="04A0" w:firstRow="1" w:lastRow="0" w:firstColumn="1" w:lastColumn="0" w:noHBand="0" w:noVBand="1"/>
      </w:tblPr>
      <w:tblGrid>
        <w:gridCol w:w="5211"/>
        <w:gridCol w:w="5211"/>
      </w:tblGrid>
      <w:tr w:rsidR="00192719" w14:paraId="0B3C9DFB" w14:textId="77777777" w:rsidTr="006F3664">
        <w:tc>
          <w:tcPr>
            <w:tcW w:w="5211" w:type="dxa"/>
          </w:tcPr>
          <w:p w14:paraId="226CB2FB" w14:textId="1F23C662" w:rsidR="00192719" w:rsidRPr="00723227" w:rsidRDefault="000D3DCB" w:rsidP="006F3664">
            <w:pPr>
              <w:keepNext/>
              <w:rPr>
                <w:lang w:val="de-DE"/>
              </w:rPr>
            </w:pPr>
            <w:r w:rsidRPr="000D3DCB">
              <w:rPr>
                <w:noProof/>
                <w:lang w:val="de-DE"/>
              </w:rPr>
              <w:drawing>
                <wp:inline distT="0" distB="0" distL="0" distR="0" wp14:anchorId="04212CEE" wp14:editId="20FEBF39">
                  <wp:extent cx="3308985" cy="1861185"/>
                  <wp:effectExtent l="0" t="0" r="5715" b="5715"/>
                  <wp:docPr id="7678639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08985" cy="1861185"/>
                          </a:xfrm>
                          <a:prstGeom prst="rect">
                            <a:avLst/>
                          </a:prstGeom>
                          <a:noFill/>
                          <a:ln>
                            <a:noFill/>
                          </a:ln>
                        </pic:spPr>
                      </pic:pic>
                    </a:graphicData>
                  </a:graphic>
                </wp:inline>
              </w:drawing>
            </w:r>
          </w:p>
        </w:tc>
        <w:tc>
          <w:tcPr>
            <w:tcW w:w="5211" w:type="dxa"/>
          </w:tcPr>
          <w:p w14:paraId="01D66DFF" w14:textId="5F6B235D" w:rsidR="00723227" w:rsidRPr="00723227" w:rsidRDefault="00723227" w:rsidP="00723227">
            <w:pPr>
              <w:keepNext/>
              <w:jc w:val="right"/>
              <w:rPr>
                <w:lang w:val="de-DE"/>
              </w:rPr>
            </w:pPr>
            <w:r w:rsidRPr="00723227">
              <w:rPr>
                <w:noProof/>
                <w:lang w:val="de-DE"/>
              </w:rPr>
              <w:drawing>
                <wp:anchor distT="0" distB="0" distL="114300" distR="114300" simplePos="0" relativeHeight="251661312" behindDoc="0" locked="0" layoutInCell="1" allowOverlap="1" wp14:anchorId="5455FCF7" wp14:editId="3A7E6409">
                  <wp:simplePos x="0" y="0"/>
                  <wp:positionH relativeFrom="column">
                    <wp:posOffset>112395</wp:posOffset>
                  </wp:positionH>
                  <wp:positionV relativeFrom="paragraph">
                    <wp:posOffset>-2540</wp:posOffset>
                  </wp:positionV>
                  <wp:extent cx="3308985" cy="1861185"/>
                  <wp:effectExtent l="0" t="0" r="5715" b="5715"/>
                  <wp:wrapNone/>
                  <wp:docPr id="21358811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08985" cy="18611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3F1B0932" w14:textId="1A467015" w:rsidR="00192719" w:rsidRDefault="00192719" w:rsidP="006F3664">
            <w:pPr>
              <w:keepNext/>
              <w:jc w:val="right"/>
            </w:pPr>
          </w:p>
        </w:tc>
      </w:tr>
    </w:tbl>
    <w:p w14:paraId="2F855F5B" w14:textId="40CFA894" w:rsidR="00192719" w:rsidRPr="00843D9E" w:rsidRDefault="00192719" w:rsidP="009224B9">
      <w:pPr>
        <w:pStyle w:val="AccommodationName"/>
        <w:spacing w:after="0"/>
        <w:rPr>
          <w:b/>
          <w:bCs/>
          <w:color w:val="33CCFF"/>
        </w:rPr>
      </w:pPr>
      <w:r w:rsidRPr="00843D9E">
        <w:rPr>
          <w:b/>
          <w:bCs/>
          <w:color w:val="33CCFF"/>
        </w:rPr>
        <w:t>mobiles zeltcamp savuti</w:t>
      </w:r>
      <w:r w:rsidRPr="00843D9E">
        <w:rPr>
          <w:b/>
          <w:bCs/>
          <w:noProof/>
          <w:color w:val="33CCFF"/>
        </w:rPr>
        <w:t xml:space="preserve"> (FI)</w:t>
      </w:r>
    </w:p>
    <w:p w14:paraId="03A055EE" w14:textId="77777777" w:rsidR="009224B9" w:rsidRPr="00C6352F" w:rsidRDefault="009224B9" w:rsidP="009224B9">
      <w:pPr>
        <w:pStyle w:val="Paragraph"/>
        <w:rPr>
          <w:rFonts w:ascii="Calibri" w:hAnsi="Calibri" w:cs="Calibri"/>
          <w:color w:val="949494" w:themeColor="accent6" w:themeTint="99"/>
          <w:sz w:val="22"/>
          <w:szCs w:val="22"/>
        </w:rPr>
      </w:pPr>
      <w:r w:rsidRPr="00C6352F">
        <w:rPr>
          <w:rFonts w:ascii="Calibri" w:hAnsi="Calibri" w:cs="Calibri"/>
          <w:color w:val="949494" w:themeColor="accent6" w:themeTint="99"/>
          <w:sz w:val="22"/>
          <w:szCs w:val="22"/>
        </w:rPr>
        <w:t>Mobile Safaris gibt es seit den frühen Tagen der Safari-Tradition in Afrika. Im Laufe der Jahre wurden sie ständig weiterentwickelt und perfektioniert, aber das ursprüngliche Konzept ist geblieben: die Möglichkeit, in dünn besiedelten, außergewöhnlichen Safari-Regionen inmitten der Natur zu übernachten, ohne auf Komfort verzichten zu müssen.</w:t>
      </w:r>
    </w:p>
    <w:p w14:paraId="390D3379" w14:textId="77777777" w:rsidR="009224B9" w:rsidRPr="00C6352F" w:rsidRDefault="009224B9" w:rsidP="009224B9">
      <w:pPr>
        <w:pStyle w:val="Paragraph"/>
        <w:rPr>
          <w:rFonts w:ascii="Calibri" w:hAnsi="Calibri" w:cs="Calibri"/>
          <w:color w:val="949494" w:themeColor="accent6" w:themeTint="99"/>
          <w:sz w:val="22"/>
          <w:szCs w:val="22"/>
        </w:rPr>
      </w:pPr>
      <w:r w:rsidRPr="00C6352F">
        <w:rPr>
          <w:rFonts w:ascii="Calibri" w:hAnsi="Calibri" w:cs="Calibri"/>
          <w:color w:val="949494" w:themeColor="accent6" w:themeTint="99"/>
          <w:sz w:val="22"/>
          <w:szCs w:val="22"/>
        </w:rPr>
        <w:t>Die Zelte sind begehbar und mit Einzelbetten ausgestattet, die mit bequemen Decken und Kissen für eine erholsame Nachtruhe sorgen. Jeder Zeltbereich ist mit einem Nachttisch und einer solarbetriebenen Laterne ausgestattet, um für eine stimmungsvolle Beleuchtung zu sorgen. Vor jedem Zelt finden sich Stühle und ein Tisch auf einer Plane, ideal, um die unberührte Natur zu genießen.</w:t>
      </w:r>
    </w:p>
    <w:p w14:paraId="3326655C" w14:textId="389A8A17" w:rsidR="00EE53C0" w:rsidRPr="00C6352F" w:rsidRDefault="009224B9" w:rsidP="00372AED">
      <w:pPr>
        <w:pStyle w:val="Paragraph"/>
        <w:rPr>
          <w:rFonts w:ascii="Calibri" w:hAnsi="Calibri" w:cs="Calibri"/>
          <w:color w:val="949494" w:themeColor="accent6" w:themeTint="99"/>
          <w:sz w:val="22"/>
          <w:szCs w:val="22"/>
        </w:rPr>
      </w:pPr>
      <w:r w:rsidRPr="00C6352F">
        <w:rPr>
          <w:rFonts w:ascii="Calibri" w:hAnsi="Calibri" w:cs="Calibri"/>
          <w:color w:val="949494" w:themeColor="accent6" w:themeTint="99"/>
          <w:sz w:val="22"/>
          <w:szCs w:val="22"/>
        </w:rPr>
        <w:t>Am hinteren Ende jedes Zeltes befinden sich eine Dusche und eine abgetrennte Toilette im Safaristil, die für die nötige Privatsphäre und ein angenehmes Erlebnis in der Wildnis sorgen.</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EE53C0" w14:paraId="7E72FF16" w14:textId="77777777" w:rsidTr="006F3664">
        <w:tc>
          <w:tcPr>
            <w:tcW w:w="5211" w:type="dxa"/>
          </w:tcPr>
          <w:p w14:paraId="630B5695" w14:textId="77777777" w:rsidR="00EE53C0" w:rsidRDefault="00EE53C0" w:rsidP="006F3664">
            <w:pPr>
              <w:keepNext/>
            </w:pPr>
            <w:r>
              <w:rPr>
                <w:noProof/>
              </w:rPr>
              <w:lastRenderedPageBreak/>
              <w:drawing>
                <wp:inline distT="0" distB="0" distL="114300" distR="114300" wp14:anchorId="0CFD6179" wp14:editId="6F9104CB">
                  <wp:extent cx="3240000" cy="1800000"/>
                  <wp:effectExtent l="1905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chobemarina-31.jpg"/>
                          <pic:cNvPicPr>
                            <a:picLocks noChangeAspect="1" noChangeArrowheads="1"/>
                          </pic:cNvPicPr>
                        </pic:nvPicPr>
                        <pic:blipFill>
                          <a:blip r:embed="rId27"/>
                          <a:srcRect/>
                          <a:stretch>
                            <a:fillRect/>
                          </a:stretch>
                        </pic:blipFill>
                        <pic:spPr bwMode="auto">
                          <a:xfrm>
                            <a:off x="0" y="0"/>
                            <a:ext cx="3240000" cy="1800000"/>
                          </a:xfrm>
                          <a:prstGeom prst="rect">
                            <a:avLst/>
                          </a:prstGeom>
                        </pic:spPr>
                      </pic:pic>
                    </a:graphicData>
                  </a:graphic>
                </wp:inline>
              </w:drawing>
            </w:r>
          </w:p>
        </w:tc>
        <w:tc>
          <w:tcPr>
            <w:tcW w:w="5211" w:type="dxa"/>
          </w:tcPr>
          <w:p w14:paraId="45057C01" w14:textId="77777777" w:rsidR="00EE53C0" w:rsidRDefault="00EE53C0" w:rsidP="006F3664">
            <w:pPr>
              <w:keepNext/>
              <w:jc w:val="right"/>
            </w:pPr>
            <w:r>
              <w:rPr>
                <w:noProof/>
              </w:rPr>
              <w:drawing>
                <wp:inline distT="0" distB="0" distL="114300" distR="114300" wp14:anchorId="2971D589" wp14:editId="0F19B0EE">
                  <wp:extent cx="3240000" cy="1800000"/>
                  <wp:effectExtent l="1905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chobemarina-191.jpg"/>
                          <pic:cNvPicPr>
                            <a:picLocks noChangeAspect="1" noChangeArrowheads="1"/>
                          </pic:cNvPicPr>
                        </pic:nvPicPr>
                        <pic:blipFill>
                          <a:blip r:embed="rId28"/>
                          <a:srcRect/>
                          <a:stretch>
                            <a:fillRect/>
                          </a:stretch>
                        </pic:blipFill>
                        <pic:spPr bwMode="auto">
                          <a:xfrm>
                            <a:off x="0" y="0"/>
                            <a:ext cx="3240000" cy="1800000"/>
                          </a:xfrm>
                          <a:prstGeom prst="rect">
                            <a:avLst/>
                          </a:prstGeom>
                        </pic:spPr>
                      </pic:pic>
                    </a:graphicData>
                  </a:graphic>
                </wp:inline>
              </w:drawing>
            </w:r>
          </w:p>
        </w:tc>
      </w:tr>
    </w:tbl>
    <w:p w14:paraId="1CB0EF32" w14:textId="06822C2E" w:rsidR="00EE53C0" w:rsidRPr="00843D9E" w:rsidRDefault="00EE53C0" w:rsidP="00EE53C0">
      <w:pPr>
        <w:pStyle w:val="AccommodationName"/>
        <w:rPr>
          <w:b/>
          <w:bCs/>
          <w:color w:val="33CCFF"/>
        </w:rPr>
      </w:pPr>
      <w:r w:rsidRPr="00843D9E">
        <w:rPr>
          <w:b/>
          <w:bCs/>
          <w:color w:val="33CCFF"/>
        </w:rPr>
        <w:t>Chobe Marina Lodge</w:t>
      </w:r>
      <w:r w:rsidRPr="00843D9E">
        <w:rPr>
          <w:b/>
          <w:bCs/>
          <w:noProof/>
          <w:color w:val="33CCFF"/>
        </w:rPr>
        <w:t xml:space="preserve"> (</w:t>
      </w:r>
      <w:r w:rsidR="00B87D2B" w:rsidRPr="00843D9E">
        <w:rPr>
          <w:b/>
          <w:bCs/>
          <w:noProof/>
          <w:color w:val="33CCFF"/>
        </w:rPr>
        <w:t>DBB</w:t>
      </w:r>
      <w:r w:rsidRPr="00843D9E">
        <w:rPr>
          <w:b/>
          <w:bCs/>
          <w:noProof/>
          <w:color w:val="33CCFF"/>
        </w:rPr>
        <w:t>)</w:t>
      </w:r>
    </w:p>
    <w:p w14:paraId="53000F28" w14:textId="77777777" w:rsidR="00480A47" w:rsidRPr="00C6352F" w:rsidRDefault="00480A47" w:rsidP="00480A47">
      <w:pPr>
        <w:pStyle w:val="Paragraph"/>
        <w:rPr>
          <w:rFonts w:ascii="Calibri" w:hAnsi="Calibri" w:cs="Calibri"/>
          <w:color w:val="949494" w:themeColor="accent6" w:themeTint="99"/>
          <w:sz w:val="22"/>
          <w:szCs w:val="22"/>
        </w:rPr>
      </w:pPr>
      <w:r w:rsidRPr="00C6352F">
        <w:rPr>
          <w:rFonts w:ascii="Calibri" w:hAnsi="Calibri" w:cs="Calibri"/>
          <w:color w:val="949494" w:themeColor="accent6" w:themeTint="99"/>
          <w:sz w:val="22"/>
          <w:szCs w:val="22"/>
        </w:rPr>
        <w:t>Die Chobe Marina Lodge liegt im äußersten Nordosten Botswanas, in der charmanten Stadt Kasane, die zugleich als Tor zum Chobe Nationalpark fungiert. Der Ort ist bekannt für seine entspannte Atmosphäre, aber auch für seine Nähe zur Wildnis. Da es keine Zäune oder Grenzen zwischen dem Park und Kasane gibt, sind Elefanten oder Flusspferde oft direkt auf der Hauptstraße zu sehen – ein faszinierendes Erlebnis für jeden Besucher!</w:t>
      </w:r>
    </w:p>
    <w:p w14:paraId="44525EA0" w14:textId="77777777" w:rsidR="00480A47" w:rsidRPr="00C6352F" w:rsidRDefault="00480A47" w:rsidP="00480A47">
      <w:pPr>
        <w:pStyle w:val="Paragraph"/>
        <w:rPr>
          <w:rFonts w:ascii="Calibri" w:hAnsi="Calibri" w:cs="Calibri"/>
          <w:color w:val="949494" w:themeColor="accent6" w:themeTint="99"/>
          <w:sz w:val="22"/>
          <w:szCs w:val="22"/>
        </w:rPr>
      </w:pPr>
      <w:r w:rsidRPr="00C6352F">
        <w:rPr>
          <w:rFonts w:ascii="Calibri" w:hAnsi="Calibri" w:cs="Calibri"/>
          <w:color w:val="949494" w:themeColor="accent6" w:themeTint="99"/>
          <w:sz w:val="22"/>
          <w:szCs w:val="22"/>
        </w:rPr>
        <w:t>Die Lodge ist von der natürlichen Schönheit Afrikas umgeben und bietet eine atemberaubende Aussicht auf den Chobe Fluss, den Chobe Nationalpark, den Caprivi Streifen und die majestätischen Viktoriafälle, die von Kasane aus leicht erreichbar sind.</w:t>
      </w:r>
    </w:p>
    <w:p w14:paraId="27050BF3" w14:textId="77777777" w:rsidR="00480A47" w:rsidRPr="00C6352F" w:rsidRDefault="00480A47" w:rsidP="00480A47">
      <w:pPr>
        <w:pStyle w:val="Paragraph"/>
        <w:rPr>
          <w:rFonts w:ascii="Calibri" w:hAnsi="Calibri" w:cs="Calibri"/>
          <w:color w:val="949494" w:themeColor="accent6" w:themeTint="99"/>
        </w:rPr>
      </w:pPr>
      <w:r w:rsidRPr="00C6352F">
        <w:rPr>
          <w:rFonts w:ascii="Calibri" w:hAnsi="Calibri" w:cs="Calibri"/>
          <w:color w:val="949494" w:themeColor="accent6" w:themeTint="99"/>
          <w:sz w:val="22"/>
          <w:szCs w:val="22"/>
        </w:rPr>
        <w:t>Mit zwei Restaurants und wunderschönen Holzdecks, die eine herrliche Aussicht auf den Fluss bieten, können Gäste die Tiere beobachten, die sich im Wasser tummeln. Die Zimmer der Lodge sind modern ausgestattet und bieten Annehmlichkeiten wie Klimaanlage, Deckenventilatoren, Satelliten-TV, Telefon und Minibar, um einen komfortablen Aufenthalt zu gewährleisten</w:t>
      </w:r>
      <w:r w:rsidRPr="00C6352F">
        <w:rPr>
          <w:rFonts w:ascii="Calibri" w:hAnsi="Calibri" w:cs="Calibri"/>
          <w:color w:val="949494" w:themeColor="accent6" w:themeTint="99"/>
        </w:rPr>
        <w:t>.</w:t>
      </w:r>
    </w:p>
    <w:tbl>
      <w:tblPr>
        <w:tblW w:w="0" w:type="auto"/>
        <w:tblLayout w:type="fixed"/>
        <w:tblCellMar>
          <w:left w:w="0" w:type="dxa"/>
          <w:right w:w="0" w:type="dxa"/>
        </w:tblCellMar>
        <w:tblLook w:val="04A0" w:firstRow="1" w:lastRow="0" w:firstColumn="1" w:lastColumn="0" w:noHBand="0" w:noVBand="1"/>
      </w:tblPr>
      <w:tblGrid>
        <w:gridCol w:w="5211"/>
        <w:gridCol w:w="5211"/>
      </w:tblGrid>
      <w:tr w:rsidR="00F83FD3" w14:paraId="24C36AF4" w14:textId="77777777" w:rsidTr="006F3664">
        <w:tc>
          <w:tcPr>
            <w:tcW w:w="5211" w:type="dxa"/>
          </w:tcPr>
          <w:p w14:paraId="707178BB" w14:textId="77777777" w:rsidR="00F83FD3" w:rsidRDefault="00F83FD3" w:rsidP="006F3664">
            <w:pPr>
              <w:keepNext/>
            </w:pPr>
            <w:r>
              <w:rPr>
                <w:noProof/>
              </w:rPr>
              <w:drawing>
                <wp:inline distT="0" distB="0" distL="114300" distR="114300" wp14:anchorId="4B70BAAD" wp14:editId="3EB66127">
                  <wp:extent cx="3240000" cy="1800000"/>
                  <wp:effectExtent l="1905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a4a0102.jpg"/>
                          <pic:cNvPicPr>
                            <a:picLocks noChangeAspect="1" noChangeArrowheads="1"/>
                          </pic:cNvPicPr>
                        </pic:nvPicPr>
                        <pic:blipFill>
                          <a:blip r:embed="rId29"/>
                          <a:srcRect/>
                          <a:stretch>
                            <a:fillRect/>
                          </a:stretch>
                        </pic:blipFill>
                        <pic:spPr bwMode="auto">
                          <a:xfrm>
                            <a:off x="0" y="0"/>
                            <a:ext cx="3240000" cy="1800000"/>
                          </a:xfrm>
                          <a:prstGeom prst="rect">
                            <a:avLst/>
                          </a:prstGeom>
                        </pic:spPr>
                      </pic:pic>
                    </a:graphicData>
                  </a:graphic>
                </wp:inline>
              </w:drawing>
            </w:r>
          </w:p>
        </w:tc>
        <w:tc>
          <w:tcPr>
            <w:tcW w:w="5211" w:type="dxa"/>
          </w:tcPr>
          <w:p w14:paraId="4C319239" w14:textId="77777777" w:rsidR="00F83FD3" w:rsidRDefault="00F83FD3" w:rsidP="006F3664">
            <w:pPr>
              <w:keepNext/>
              <w:jc w:val="right"/>
            </w:pPr>
            <w:r>
              <w:rPr>
                <w:noProof/>
              </w:rPr>
              <w:drawing>
                <wp:inline distT="0" distB="0" distL="114300" distR="114300" wp14:anchorId="75B9FAFE" wp14:editId="7ADEDCB4">
                  <wp:extent cx="3240000" cy="1800000"/>
                  <wp:effectExtent l="1905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sc_02661.jpg"/>
                          <pic:cNvPicPr>
                            <a:picLocks noChangeAspect="1" noChangeArrowheads="1"/>
                          </pic:cNvPicPr>
                        </pic:nvPicPr>
                        <pic:blipFill>
                          <a:blip r:embed="rId30"/>
                          <a:srcRect/>
                          <a:stretch>
                            <a:fillRect/>
                          </a:stretch>
                        </pic:blipFill>
                        <pic:spPr bwMode="auto">
                          <a:xfrm>
                            <a:off x="0" y="0"/>
                            <a:ext cx="3240000" cy="1800000"/>
                          </a:xfrm>
                          <a:prstGeom prst="rect">
                            <a:avLst/>
                          </a:prstGeom>
                        </pic:spPr>
                      </pic:pic>
                    </a:graphicData>
                  </a:graphic>
                </wp:inline>
              </w:drawing>
            </w:r>
          </w:p>
        </w:tc>
      </w:tr>
    </w:tbl>
    <w:p w14:paraId="77EAC8BC" w14:textId="37883DE8" w:rsidR="00F83FD3" w:rsidRPr="00F9570A" w:rsidRDefault="00F83FD3" w:rsidP="00F83FD3">
      <w:pPr>
        <w:pStyle w:val="AccommodationName"/>
        <w:rPr>
          <w:b/>
          <w:bCs/>
          <w:color w:val="33CCFF"/>
        </w:rPr>
      </w:pPr>
      <w:r w:rsidRPr="00F9570A">
        <w:rPr>
          <w:b/>
          <w:bCs/>
          <w:color w:val="33CCFF"/>
        </w:rPr>
        <w:t>P</w:t>
      </w:r>
      <w:r w:rsidR="000E2F7E" w:rsidRPr="00F9570A">
        <w:rPr>
          <w:b/>
          <w:bCs/>
          <w:color w:val="33CCFF"/>
        </w:rPr>
        <w:t>h</w:t>
      </w:r>
      <w:r w:rsidRPr="00F9570A">
        <w:rPr>
          <w:b/>
          <w:bCs/>
          <w:color w:val="33CCFF"/>
        </w:rPr>
        <w:t>ezulu Guest Lodge</w:t>
      </w:r>
      <w:r w:rsidRPr="00F9570A">
        <w:rPr>
          <w:b/>
          <w:bCs/>
          <w:noProof/>
          <w:color w:val="33CCFF"/>
        </w:rPr>
        <w:t xml:space="preserve"> (B&amp;B)</w:t>
      </w:r>
    </w:p>
    <w:p w14:paraId="362790F7" w14:textId="6E251C41" w:rsidR="00CB19BC" w:rsidRPr="00C6352F" w:rsidRDefault="00CB19BC" w:rsidP="00CB19BC">
      <w:pPr>
        <w:pStyle w:val="Paragraph"/>
        <w:rPr>
          <w:rFonts w:ascii="Calibri" w:hAnsi="Calibri" w:cs="Calibri"/>
          <w:color w:val="949494" w:themeColor="accent6" w:themeTint="99"/>
          <w:sz w:val="22"/>
          <w:szCs w:val="22"/>
        </w:rPr>
      </w:pPr>
      <w:r w:rsidRPr="00C6352F">
        <w:rPr>
          <w:rFonts w:ascii="Calibri" w:hAnsi="Calibri" w:cs="Calibri"/>
          <w:color w:val="949494" w:themeColor="accent6" w:themeTint="99"/>
          <w:sz w:val="22"/>
          <w:szCs w:val="22"/>
        </w:rPr>
        <w:t>Die gemütliche Lodge liegt in einem ruhigen Vorort von Victoria Falls, nur ca. 3,5 km von den berühmten Wasserfällen entfernt. Sie bietet 21 klimatisierte Doppel- und Dreibettzimmer, die mit viel Liebe zum Detail und in lebendigen Farben gestaltet sind. Jedes Zimmer ist mit Moskitonetz, Safe, kostenfreiem WLAN, einer Kaffee- / Teebar und einer kleinen Veranda ausgestattet, die einen entspannten Aufenthalt garantiert.</w:t>
      </w:r>
    </w:p>
    <w:p w14:paraId="0624ABAC" w14:textId="00E4682C" w:rsidR="009E703E" w:rsidRPr="00CB19BC" w:rsidRDefault="00CB19BC" w:rsidP="00372AED">
      <w:pPr>
        <w:pStyle w:val="Paragraph"/>
        <w:rPr>
          <w:rFonts w:ascii="Calibri" w:hAnsi="Calibri" w:cs="Calibri"/>
          <w:color w:val="808080" w:themeColor="accent4"/>
          <w:sz w:val="22"/>
          <w:szCs w:val="22"/>
        </w:rPr>
      </w:pPr>
      <w:r w:rsidRPr="00C6352F">
        <w:rPr>
          <w:rFonts w:ascii="Calibri" w:hAnsi="Calibri" w:cs="Calibri"/>
          <w:color w:val="949494" w:themeColor="accent6" w:themeTint="99"/>
          <w:sz w:val="22"/>
          <w:szCs w:val="22"/>
        </w:rPr>
        <w:t>Der Tag beginnt mit einem reichhaltigen Frühstück, das Sie im Restaurant oder auf der Terrasse im Freien genießen können. Im Innenhof der Lodge erwartet Sie ein Pool mit Sonnenliegen, ideal zum Entspannen nach einem aufregenden Tag. Zudem gibt es eine Bar und eine gemütliche Lounge, die zum Verweilen und geselligen Beisammensein einladen.</w:t>
      </w:r>
      <w:r w:rsidR="009E703E" w:rsidRPr="00F83FD3">
        <w:rPr>
          <w:rFonts w:ascii="Calibri" w:hAnsi="Calibri" w:cs="Calibri"/>
          <w:color w:val="5F5F5F" w:themeColor="accent5"/>
          <w:sz w:val="22"/>
          <w:szCs w:val="22"/>
        </w:rPr>
        <w:br w:type="page"/>
      </w:r>
    </w:p>
    <w:p w14:paraId="553C9427" w14:textId="77777777" w:rsidR="00330B90" w:rsidRPr="00637578" w:rsidRDefault="00330B90" w:rsidP="00227570">
      <w:pPr>
        <w:pStyle w:val="Heading1"/>
        <w:spacing w:after="120"/>
        <w:jc w:val="left"/>
        <w:rPr>
          <w:rFonts w:ascii="Calibri" w:hAnsi="Calibri" w:cs="Calibri"/>
          <w:b/>
          <w:color w:val="5F5F5F" w:themeColor="accent5"/>
          <w:sz w:val="32"/>
          <w:lang w:val="de-DE"/>
        </w:rPr>
      </w:pPr>
      <w:r w:rsidRPr="00637578">
        <w:rPr>
          <w:rFonts w:ascii="Calibri" w:hAnsi="Calibri" w:cs="Calibri"/>
          <w:bCs/>
          <w:color w:val="5F5F5F" w:themeColor="accent5"/>
          <w:sz w:val="32"/>
          <w:lang w:val="de-DE"/>
        </w:rPr>
        <w:lastRenderedPageBreak/>
        <w:t xml:space="preserve">ZUSÄTZLICHE </w:t>
      </w:r>
      <w:r w:rsidRPr="00637578">
        <w:rPr>
          <w:rFonts w:ascii="Calibri" w:hAnsi="Calibri" w:cs="Calibri"/>
          <w:b/>
          <w:color w:val="5F5F5F" w:themeColor="accent5"/>
          <w:sz w:val="32"/>
          <w:lang w:val="de-DE"/>
        </w:rPr>
        <w:t>REISEINFORMATIONEN UND -BEDINGUNGEN</w:t>
      </w:r>
    </w:p>
    <w:p w14:paraId="5998682A" w14:textId="77777777" w:rsidR="00671F3B" w:rsidRPr="008B605C" w:rsidRDefault="00671F3B" w:rsidP="00671F3B">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REISEPREIS</w:t>
      </w:r>
    </w:p>
    <w:p w14:paraId="46E0FC62"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Reisepreis Ihres Angebotes ist tagesaktuell und versteht sich bis zur Buchung vorbehaltlich Änderungen.</w:t>
      </w:r>
    </w:p>
    <w:p w14:paraId="403F0F5F"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Unvorhersehbare Erhöhungen der MwSt. oder Nationalparkgebühren durch die Regierung werden an die Kunden weiterbelastet</w:t>
      </w:r>
    </w:p>
    <w:p w14:paraId="4E3D8C33" w14:textId="77777777" w:rsidR="00671F3B" w:rsidRPr="008B605C" w:rsidRDefault="00671F3B" w:rsidP="00671F3B">
      <w:pPr>
        <w:rPr>
          <w:rFonts w:ascii="Calibri" w:hAnsi="Calibri" w:cs="Calibri"/>
          <w:color w:val="808080" w:themeColor="accent4"/>
          <w:sz w:val="20"/>
          <w:szCs w:val="20"/>
          <w:lang w:val="de-DE"/>
        </w:rPr>
      </w:pPr>
      <w:r w:rsidRPr="008B605C">
        <w:rPr>
          <w:rFonts w:ascii="Calibri" w:hAnsi="Calibri" w:cs="Calibri"/>
          <w:color w:val="808080" w:themeColor="accent4"/>
          <w:lang w:val="de-DE"/>
        </w:rPr>
        <w:t xml:space="preserve">1.3. </w:t>
      </w:r>
      <w:r w:rsidRPr="008B605C">
        <w:rPr>
          <w:rFonts w:ascii="Calibri" w:hAnsi="Calibri" w:cs="Calibri"/>
          <w:color w:val="808080" w:themeColor="accent4"/>
          <w:sz w:val="20"/>
          <w:szCs w:val="20"/>
          <w:lang w:val="de-DE"/>
        </w:rPr>
        <w:t>Für eine faire und vergleichbare Kalkulation haben wir die Preise auf dem Benzinpreisniveau von Januar 2026 aufgebaut. Eventuelle Treibstoffzuschläge für 2027 würden wir – sofern erforderlich – transparent entsprechend der dann gültigen Preisentwicklung anpassen. Da die Entwicklung der Benzinpreise aktuell nicht vorhersehbar ist, können wir diese zum Zeitpunkt der Veröffentlichung der Preise noch nicht berücksichtigen.</w:t>
      </w:r>
    </w:p>
    <w:p w14:paraId="2A384E74" w14:textId="77777777" w:rsidR="00671F3B" w:rsidRPr="008B605C" w:rsidRDefault="00671F3B" w:rsidP="00671F3B">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REISEANMELDUNG</w:t>
      </w:r>
    </w:p>
    <w:p w14:paraId="4D268E62"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Mit Ihrer Reiseanmeldung bieten Sie Terra Nova den Abschluss des Reisevertrages verbindlich an. Grundlage Ihres Angebotes ist die Reiseausschreibung und alle ergänzenden Informationen unsererseits für die jeweilige Reise. </w:t>
      </w:r>
    </w:p>
    <w:p w14:paraId="5B312210"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Reisevertrag kommt mit dem Zugang der Annahmeerklärung Terra Novas zustande. Diese bedarf keiner bestimmten Form.</w:t>
      </w:r>
    </w:p>
    <w:p w14:paraId="06F49F33"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Sie als Kunde und/oder Reisender treten für alle Vertragsverpflichtungen von Reisenden, für die Sie die Buchung vornehmen, sowie für Ihre eigenen ein.</w:t>
      </w:r>
    </w:p>
    <w:p w14:paraId="718C23C4" w14:textId="77777777" w:rsidR="00671F3B" w:rsidRPr="008B605C" w:rsidRDefault="00671F3B" w:rsidP="00671F3B">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BEZAHLUNG </w:t>
      </w:r>
    </w:p>
    <w:p w14:paraId="284517E8"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Bei Vertragsabschluss wird gegen Aushändigung der Bestätigung eine Anzahlung in Höhe von 25% des Gesamtpreises fällig. </w:t>
      </w:r>
    </w:p>
    <w:p w14:paraId="7DB2E2F0"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Der Restbetrag in Höhe von 75% des Reisepreises ist spätestens 45 Tage vor Abreise zu leisten. Mit Ihrer Buchungsbestätigung erhalten Sie von uns die entsprechende Bankverbindung. </w:t>
      </w:r>
    </w:p>
    <w:p w14:paraId="52B91237"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Neben einer Zahlung per Überweisung akzeptieren wir auch Master- und/oder Visa Card. Bitte beachten Sie, dass hierfür eine Kreditkartengebühr in Höhe von 4% Ihres Reisepreises veranschlagt wird.</w:t>
      </w:r>
    </w:p>
    <w:p w14:paraId="20FC99BB" w14:textId="77777777" w:rsidR="00671F3B" w:rsidRPr="008B605C" w:rsidRDefault="00671F3B" w:rsidP="00671F3B">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RÜCKTRITT VOR REISEBEGINN</w:t>
      </w:r>
    </w:p>
    <w:p w14:paraId="15A254EE"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Sie können jederzeit vor Reisebeginn von Ihrem Reisevertrag zurücktreten. Ihr Rücktritt ist uns gegenüber schriftlich zu erklären. </w:t>
      </w:r>
    </w:p>
    <w:p w14:paraId="0FA0F891" w14:textId="77777777" w:rsidR="00671F3B" w:rsidRPr="008B605C" w:rsidRDefault="00671F3B" w:rsidP="00671F3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Generell greifen folgende Stornierungsgebühren je nach Stornierungszeitraum (in % vom Reisepreis):</w:t>
      </w:r>
    </w:p>
    <w:p w14:paraId="32F2D4B0" w14:textId="77777777" w:rsidR="00774FC2" w:rsidRPr="00637578" w:rsidRDefault="00774FC2" w:rsidP="00774FC2">
      <w:pPr>
        <w:pStyle w:val="TCsList"/>
        <w:numPr>
          <w:ilvl w:val="0"/>
          <w:numId w:val="0"/>
        </w:numPr>
        <w:rPr>
          <w:rFonts w:ascii="Calibri" w:hAnsi="Calibri" w:cs="Calibri"/>
          <w:color w:val="5F5F5F" w:themeColor="accent5"/>
        </w:rPr>
      </w:pPr>
    </w:p>
    <w:p w14:paraId="15B5C7FA" w14:textId="0880125B" w:rsidR="00330B90" w:rsidRPr="008417A6"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417A6">
        <w:rPr>
          <w:rFonts w:ascii="Calibri" w:eastAsia="Times New Roman" w:hAnsi="Calibri" w:cs="Calibri"/>
          <w:color w:val="808080" w:themeColor="accent4"/>
          <w:sz w:val="20"/>
          <w:szCs w:val="20"/>
          <w:lang w:eastAsia="en-ZA"/>
        </w:rPr>
        <w:t xml:space="preserve">bis zum </w:t>
      </w:r>
      <w:r w:rsidR="009E703E" w:rsidRPr="008417A6">
        <w:rPr>
          <w:rFonts w:ascii="Calibri" w:eastAsia="Times New Roman" w:hAnsi="Calibri" w:cs="Calibri"/>
          <w:color w:val="808080" w:themeColor="accent4"/>
          <w:sz w:val="20"/>
          <w:szCs w:val="20"/>
          <w:lang w:eastAsia="en-ZA"/>
        </w:rPr>
        <w:t>6</w:t>
      </w:r>
      <w:r w:rsidRPr="008417A6">
        <w:rPr>
          <w:rFonts w:ascii="Calibri" w:eastAsia="Times New Roman" w:hAnsi="Calibri" w:cs="Calibri"/>
          <w:color w:val="808080" w:themeColor="accent4"/>
          <w:sz w:val="20"/>
          <w:szCs w:val="20"/>
          <w:lang w:eastAsia="en-ZA"/>
        </w:rPr>
        <w:t>1. Tag vor Reiseantritt</w:t>
      </w:r>
      <w:r w:rsidRPr="008417A6">
        <w:rPr>
          <w:rFonts w:ascii="Calibri" w:eastAsia="Times New Roman" w:hAnsi="Calibri" w:cs="Calibri"/>
          <w:color w:val="808080" w:themeColor="accent4"/>
          <w:sz w:val="20"/>
          <w:szCs w:val="20"/>
          <w:lang w:eastAsia="en-ZA"/>
        </w:rPr>
        <w:tab/>
        <w:t>25%</w:t>
      </w:r>
    </w:p>
    <w:p w14:paraId="79C57C73" w14:textId="07BE587E" w:rsidR="00330B90" w:rsidRPr="008417A6"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417A6">
        <w:rPr>
          <w:rFonts w:ascii="Calibri" w:eastAsia="Times New Roman" w:hAnsi="Calibri" w:cs="Calibri"/>
          <w:color w:val="808080" w:themeColor="accent4"/>
          <w:sz w:val="20"/>
          <w:szCs w:val="20"/>
          <w:lang w:eastAsia="en-ZA"/>
        </w:rPr>
        <w:t xml:space="preserve">ab dem </w:t>
      </w:r>
      <w:r w:rsidR="009E703E" w:rsidRPr="008417A6">
        <w:rPr>
          <w:rFonts w:ascii="Calibri" w:eastAsia="Times New Roman" w:hAnsi="Calibri" w:cs="Calibri"/>
          <w:color w:val="808080" w:themeColor="accent4"/>
          <w:sz w:val="20"/>
          <w:szCs w:val="20"/>
          <w:lang w:eastAsia="en-ZA"/>
        </w:rPr>
        <w:t>6</w:t>
      </w:r>
      <w:r w:rsidRPr="008417A6">
        <w:rPr>
          <w:rFonts w:ascii="Calibri" w:eastAsia="Times New Roman" w:hAnsi="Calibri" w:cs="Calibri"/>
          <w:color w:val="808080" w:themeColor="accent4"/>
          <w:sz w:val="20"/>
          <w:szCs w:val="20"/>
          <w:lang w:eastAsia="en-ZA"/>
        </w:rPr>
        <w:t>0. Tag vor Reiseantritt</w:t>
      </w:r>
      <w:r w:rsidRPr="008417A6">
        <w:rPr>
          <w:rFonts w:ascii="Calibri" w:eastAsia="Times New Roman" w:hAnsi="Calibri" w:cs="Calibri"/>
          <w:color w:val="808080" w:themeColor="accent4"/>
          <w:sz w:val="20"/>
          <w:szCs w:val="20"/>
          <w:lang w:eastAsia="en-ZA"/>
        </w:rPr>
        <w:tab/>
      </w:r>
      <w:r w:rsidR="009E703E" w:rsidRPr="008417A6">
        <w:rPr>
          <w:rFonts w:ascii="Calibri" w:eastAsia="Times New Roman" w:hAnsi="Calibri" w:cs="Calibri"/>
          <w:color w:val="808080" w:themeColor="accent4"/>
          <w:sz w:val="20"/>
          <w:szCs w:val="20"/>
          <w:lang w:eastAsia="en-ZA"/>
        </w:rPr>
        <w:t>6</w:t>
      </w:r>
      <w:r w:rsidRPr="008417A6">
        <w:rPr>
          <w:rFonts w:ascii="Calibri" w:eastAsia="Times New Roman" w:hAnsi="Calibri" w:cs="Calibri"/>
          <w:color w:val="808080" w:themeColor="accent4"/>
          <w:sz w:val="20"/>
          <w:szCs w:val="20"/>
          <w:lang w:eastAsia="en-ZA"/>
        </w:rPr>
        <w:t>5%</w:t>
      </w:r>
    </w:p>
    <w:p w14:paraId="284439EF" w14:textId="11FA9991" w:rsidR="00330B90" w:rsidRPr="008417A6"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sz w:val="20"/>
          <w:szCs w:val="20"/>
          <w:lang w:eastAsia="en-ZA"/>
        </w:rPr>
      </w:pPr>
      <w:r w:rsidRPr="008417A6">
        <w:rPr>
          <w:rFonts w:ascii="Calibri" w:eastAsia="Times New Roman" w:hAnsi="Calibri" w:cs="Calibri"/>
          <w:color w:val="808080" w:themeColor="accent4"/>
          <w:sz w:val="20"/>
          <w:szCs w:val="20"/>
          <w:lang w:eastAsia="en-ZA"/>
        </w:rPr>
        <w:t xml:space="preserve">ab dem </w:t>
      </w:r>
      <w:r w:rsidR="009E703E" w:rsidRPr="008417A6">
        <w:rPr>
          <w:rFonts w:ascii="Calibri" w:eastAsia="Times New Roman" w:hAnsi="Calibri" w:cs="Calibri"/>
          <w:color w:val="808080" w:themeColor="accent4"/>
          <w:sz w:val="20"/>
          <w:szCs w:val="20"/>
          <w:lang w:eastAsia="en-ZA"/>
        </w:rPr>
        <w:t>30</w:t>
      </w:r>
      <w:r w:rsidRPr="008417A6">
        <w:rPr>
          <w:rFonts w:ascii="Calibri" w:eastAsia="Times New Roman" w:hAnsi="Calibri" w:cs="Calibri"/>
          <w:color w:val="808080" w:themeColor="accent4"/>
          <w:sz w:val="20"/>
          <w:szCs w:val="20"/>
          <w:lang w:eastAsia="en-ZA"/>
        </w:rPr>
        <w:t>. Tag vor Reiseantritt</w:t>
      </w:r>
      <w:r w:rsidRPr="008417A6">
        <w:rPr>
          <w:rFonts w:ascii="Calibri" w:eastAsia="Times New Roman" w:hAnsi="Calibri" w:cs="Calibri"/>
          <w:color w:val="808080" w:themeColor="accent4"/>
          <w:sz w:val="20"/>
          <w:szCs w:val="20"/>
          <w:lang w:eastAsia="en-ZA"/>
        </w:rPr>
        <w:tab/>
      </w:r>
      <w:r w:rsidR="009E703E" w:rsidRPr="008417A6">
        <w:rPr>
          <w:rFonts w:ascii="Calibri" w:eastAsia="Times New Roman" w:hAnsi="Calibri" w:cs="Calibri"/>
          <w:color w:val="808080" w:themeColor="accent4"/>
          <w:sz w:val="20"/>
          <w:szCs w:val="20"/>
          <w:lang w:eastAsia="en-ZA"/>
        </w:rPr>
        <w:t>10</w:t>
      </w:r>
      <w:r w:rsidRPr="008417A6">
        <w:rPr>
          <w:rFonts w:ascii="Calibri" w:eastAsia="Times New Roman" w:hAnsi="Calibri" w:cs="Calibri"/>
          <w:color w:val="808080" w:themeColor="accent4"/>
          <w:sz w:val="20"/>
          <w:szCs w:val="20"/>
          <w:lang w:eastAsia="en-ZA"/>
        </w:rPr>
        <w:t>0%</w:t>
      </w:r>
    </w:p>
    <w:p w14:paraId="1BDED1D5" w14:textId="77777777" w:rsidR="008417A6" w:rsidRPr="008B605C" w:rsidRDefault="008417A6" w:rsidP="008417A6">
      <w:pPr>
        <w:pStyle w:val="TCsList"/>
        <w:numPr>
          <w:ilvl w:val="0"/>
          <w:numId w:val="0"/>
        </w:numPr>
        <w:spacing w:before="320"/>
        <w:ind w:left="284"/>
        <w:rPr>
          <w:rFonts w:ascii="Calibri" w:hAnsi="Calibri" w:cs="Calibri"/>
          <w:color w:val="808080" w:themeColor="accent4"/>
          <w:sz w:val="20"/>
          <w:szCs w:val="20"/>
        </w:rPr>
      </w:pPr>
      <w:r w:rsidRPr="008B605C">
        <w:rPr>
          <w:rFonts w:ascii="Calibri" w:hAnsi="Calibri" w:cs="Calibri"/>
          <w:color w:val="808080" w:themeColor="accent4"/>
          <w:sz w:val="20"/>
          <w:szCs w:val="20"/>
        </w:rPr>
        <w:t>Wir empfehlen den Abschluss einer Reiserücktrittsversicherung, die im versicherten Schadensfall und je nach Versicherungsvertrag bis zu 100% der Stornokosten übernimmt. Häufig inkludieren auch Kreditkarten einen Versicherungs</w:t>
      </w:r>
      <w:r w:rsidRPr="008B605C">
        <w:rPr>
          <w:rFonts w:ascii="Calibri" w:hAnsi="Calibri" w:cs="Calibri"/>
          <w:color w:val="808080" w:themeColor="accent4"/>
          <w:sz w:val="20"/>
          <w:szCs w:val="20"/>
        </w:rPr>
        <w:softHyphen/>
        <w:t xml:space="preserve">schutz - bitte sprechen Sie hierzu mit Ihrem Kreditinstitut. </w:t>
      </w:r>
    </w:p>
    <w:p w14:paraId="4E24A1F5" w14:textId="77777777" w:rsidR="008417A6" w:rsidRPr="008B605C" w:rsidRDefault="008417A6" w:rsidP="008417A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SONDERWÜNSCHE</w:t>
      </w:r>
    </w:p>
    <w:p w14:paraId="6E661C14"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Gerne nehmen wir Sonderwünsche unverbindlich entgegen und bemühen uns diese nach besten Möglichkeiten zu entsprechen. </w:t>
      </w:r>
    </w:p>
    <w:p w14:paraId="5E501091"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Bitte beachten Sie, dass nicht kostenpflichtige Sonderwünsche jeglicher Form (wie z.B. Wünsche zu einer bestimmten Zimmerlage etc.) kein fester Vertragsbestandteil sind.</w:t>
      </w:r>
    </w:p>
    <w:p w14:paraId="40987AB2" w14:textId="77777777" w:rsidR="008417A6" w:rsidRPr="008B605C" w:rsidRDefault="008417A6" w:rsidP="008417A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EINREISE </w:t>
      </w:r>
    </w:p>
    <w:p w14:paraId="34A7C758"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Deutsche, Österreichische oder Schweizer Staatsbürger benötigen für die Einreise ins Südliche Afrika (Südafrika, Namibia, Botswana etc.) einen Reisepass, der nach Reiseende noch mindestens 30 Tage gültig sein muss und über mindestens zwei freie Seiten für Visastempel verfügen muss.</w:t>
      </w:r>
    </w:p>
    <w:p w14:paraId="23975C27"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Auch bei Weiterreise in Nachbarländer und anschließender Rückkehr nach z.B. Südafrika oder Namibia müssen wieder ausreichende Seiten für Stempel verfügbar sein. </w:t>
      </w:r>
    </w:p>
    <w:p w14:paraId="00B70E34"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Gegen Vorlage eines gültigen Rückflugtickets wird deutschen Staatsangehörigen bei Einreise ein Touristenvisum von bis zu 90 Tagen gewährt.</w:t>
      </w:r>
    </w:p>
    <w:p w14:paraId="09A87FB1"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Alle Reisenden sollten die Visa- und Einreise</w:t>
      </w:r>
      <w:r w:rsidRPr="008B605C">
        <w:rPr>
          <w:rFonts w:ascii="Calibri" w:hAnsi="Calibri" w:cs="Calibri"/>
          <w:color w:val="808080" w:themeColor="accent4"/>
          <w:sz w:val="20"/>
          <w:szCs w:val="20"/>
        </w:rPr>
        <w:softHyphen/>
        <w:t>bestimmungen mit ihrem zuständigen Konsulat überprüfen. Alle Anträge, Kosten und entsprechenden Unterlagen für eventuelle Visa liegen in der Verantwortung des Reisenden.</w:t>
      </w:r>
    </w:p>
    <w:p w14:paraId="20374F85"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denken Sie an eine umfangreiche Auslandskrankenversicherung, die Sie für Notfälle und andere unvorhergesehene Umstände abdeckt. Wir übernehmen keine Verantwortung für Gäste, die ohne Versicherung reisen. </w:t>
      </w:r>
    </w:p>
    <w:p w14:paraId="04F2525C"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Einige Gebiete im Südlichen Afrika befinden sich in Malaria- und/oder Gelbfiebergebieten. Bitte wenden Sie sich an einen Arzt, Apotheker oder ein Tropeninstitut, um zu eruieren, welche Vorsichts</w:t>
      </w:r>
      <w:r w:rsidRPr="008B605C">
        <w:rPr>
          <w:rFonts w:ascii="Calibri" w:hAnsi="Calibri" w:cs="Calibri"/>
          <w:color w:val="808080" w:themeColor="accent4"/>
          <w:sz w:val="20"/>
          <w:szCs w:val="20"/>
        </w:rPr>
        <w:softHyphen/>
        <w:t>maßnahmen und/oder Impfungen für Ihre Reise erforderlich sind.</w:t>
      </w:r>
    </w:p>
    <w:p w14:paraId="5F4E559F" w14:textId="77777777" w:rsidR="008417A6" w:rsidRPr="008B605C" w:rsidRDefault="008417A6" w:rsidP="008417A6">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lastRenderedPageBreak/>
        <w:t xml:space="preserve">Check-In / Check-Out </w:t>
      </w:r>
    </w:p>
    <w:p w14:paraId="5B378DD0"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beachten Sie, dass ein Check-In in Ihren Unterkünften im Allgemeinen ab 14 Uhr oder 15 Uhr möglich ist. </w:t>
      </w:r>
    </w:p>
    <w:p w14:paraId="7D484D02" w14:textId="77777777" w:rsidR="008417A6" w:rsidRPr="008B605C" w:rsidRDefault="008417A6" w:rsidP="008417A6">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Check-Out Zeiten sind im Allgemeinen zwischen 9 Uhr und 11 Uhr am Tag der Abreise.</w:t>
      </w:r>
    </w:p>
    <w:p w14:paraId="59BF4DDF" w14:textId="77777777" w:rsidR="008417A6" w:rsidRPr="00C9790F" w:rsidRDefault="008417A6" w:rsidP="008417A6">
      <w:pPr>
        <w:pStyle w:val="TCsCaption"/>
        <w:ind w:left="-136"/>
        <w:rPr>
          <w:rFonts w:ascii="Calibri" w:hAnsi="Calibri" w:cs="Calibri"/>
        </w:rPr>
      </w:pPr>
    </w:p>
    <w:p w14:paraId="0D8A7F05" w14:textId="77777777" w:rsidR="00292D33" w:rsidRPr="00637578" w:rsidRDefault="00292D33" w:rsidP="008417A6">
      <w:pPr>
        <w:pStyle w:val="TCsList"/>
        <w:numPr>
          <w:ilvl w:val="0"/>
          <w:numId w:val="0"/>
        </w:numPr>
        <w:spacing w:before="320"/>
        <w:ind w:left="284"/>
        <w:rPr>
          <w:rFonts w:ascii="Arial" w:hAnsi="Arial" w:cs="Arial"/>
          <w:color w:val="5F5F5F" w:themeColor="accent5"/>
          <w:shd w:val="clear" w:color="auto" w:fill="FFFFFF"/>
        </w:rPr>
      </w:pPr>
    </w:p>
    <w:sectPr w:rsidR="00292D33" w:rsidRPr="00637578" w:rsidSect="00F71185">
      <w:headerReference w:type="default" r:id="rId31"/>
      <w:footerReference w:type="default" r:id="rId32"/>
      <w:headerReference w:type="first" r:id="rId33"/>
      <w:footerReference w:type="first" r:id="rId34"/>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62D22" w14:textId="77777777" w:rsidR="00F15601" w:rsidRDefault="00F15601">
      <w:pPr>
        <w:spacing w:after="0" w:line="240" w:lineRule="auto"/>
      </w:pPr>
      <w:r>
        <w:separator/>
      </w:r>
    </w:p>
  </w:endnote>
  <w:endnote w:type="continuationSeparator" w:id="0">
    <w:p w14:paraId="25571BDB" w14:textId="77777777" w:rsidR="00F15601" w:rsidRDefault="00F15601">
      <w:pPr>
        <w:spacing w:after="0" w:line="240" w:lineRule="auto"/>
      </w:pPr>
      <w:r>
        <w:continuationSeparator/>
      </w:r>
    </w:p>
  </w:endnote>
  <w:endnote w:type="continuationNotice" w:id="1">
    <w:p w14:paraId="06FE1184" w14:textId="77777777" w:rsidR="00F15601" w:rsidRDefault="00F156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STXinwei">
    <w:charset w:val="86"/>
    <w:family w:val="auto"/>
    <w:pitch w:val="variable"/>
    <w:sig w:usb0="00000001" w:usb1="080F0000" w:usb2="00000010" w:usb3="00000000" w:csb0="00040000"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162852419"/>
      <w:docPartObj>
        <w:docPartGallery w:val="Page Numbers (Bottom of Page)"/>
        <w:docPartUnique/>
      </w:docPartObj>
    </w:sdtPr>
    <w:sdtEndPr>
      <w:rPr>
        <w:noProof/>
      </w:rPr>
    </w:sdtEndPr>
    <w:sdtContent>
      <w:p w14:paraId="5E252E65" w14:textId="77777777" w:rsidR="008D6335" w:rsidRPr="006A1B7A" w:rsidRDefault="000E0CD7">
        <w:pPr>
          <w:rPr>
            <w:rFonts w:ascii="Calibri" w:hAnsi="Calibri" w:cs="Calibri"/>
          </w:rPr>
        </w:pPr>
        <w:r w:rsidRPr="006A1B7A">
          <w:rPr>
            <w:rFonts w:ascii="Calibri" w:hAnsi="Calibri" w:cs="Calibri"/>
            <w:lang w:val="en-GB" w:bidi="en-GB"/>
          </w:rPr>
          <w:fldChar w:fldCharType="begin"/>
        </w:r>
        <w:r w:rsidRPr="006A1B7A">
          <w:rPr>
            <w:rFonts w:ascii="Calibri" w:hAnsi="Calibri" w:cs="Calibri"/>
            <w:lang w:val="en-GB" w:bidi="en-GB"/>
          </w:rPr>
          <w:instrText xml:space="preserve"> PAGE   \* MERGEFORMAT </w:instrText>
        </w:r>
        <w:r w:rsidRPr="006A1B7A">
          <w:rPr>
            <w:rFonts w:ascii="Calibri" w:hAnsi="Calibri" w:cs="Calibri"/>
            <w:lang w:val="en-GB" w:bidi="en-GB"/>
          </w:rPr>
          <w:fldChar w:fldCharType="separate"/>
        </w:r>
        <w:r w:rsidR="004A6047" w:rsidRPr="006A1B7A">
          <w:rPr>
            <w:rFonts w:ascii="Calibri" w:hAnsi="Calibri" w:cs="Calibri"/>
            <w:noProof/>
            <w:lang w:val="en-GB" w:bidi="en-GB"/>
          </w:rPr>
          <w:t>0</w:t>
        </w:r>
        <w:r w:rsidRPr="006A1B7A">
          <w:rPr>
            <w:rFonts w:ascii="Calibri" w:hAnsi="Calibri" w:cs="Calibri"/>
            <w:noProof/>
            <w:lang w:val="en-GB" w:bidi="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4F51" w14:textId="1575B75A" w:rsidR="006E44B1" w:rsidRDefault="00093141" w:rsidP="00F94539">
    <w:pPr>
      <w:pStyle w:val="Footer"/>
      <w:ind w:left="5103" w:firstLine="720"/>
    </w:pPr>
    <w:r>
      <w:rPr>
        <w:noProof/>
      </w:rPr>
      <w:drawing>
        <wp:inline distT="0" distB="0" distL="0" distR="0" wp14:anchorId="6007ACE5" wp14:editId="230602C5">
          <wp:extent cx="2988876" cy="612000"/>
          <wp:effectExtent l="0" t="0" r="2540" b="0"/>
          <wp:docPr id="803194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94933" name="Picture 803194933"/>
                  <pic:cNvPicPr/>
                </pic:nvPicPr>
                <pic:blipFill>
                  <a:blip r:embed="rId1">
                    <a:extLst>
                      <a:ext uri="{28A0092B-C50C-407E-A947-70E740481C1C}">
                        <a14:useLocalDpi xmlns:a14="http://schemas.microsoft.com/office/drawing/2010/main" val="0"/>
                      </a:ext>
                    </a:extLst>
                  </a:blip>
                  <a:stretch>
                    <a:fillRect/>
                  </a:stretch>
                </pic:blipFill>
                <pic:spPr>
                  <a:xfrm>
                    <a:off x="0" y="0"/>
                    <a:ext cx="2988876" cy="612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ABE3C" w14:textId="77777777" w:rsidR="00F15601" w:rsidRDefault="00F15601">
      <w:pPr>
        <w:spacing w:after="0" w:line="240" w:lineRule="auto"/>
      </w:pPr>
      <w:r>
        <w:separator/>
      </w:r>
    </w:p>
  </w:footnote>
  <w:footnote w:type="continuationSeparator" w:id="0">
    <w:p w14:paraId="1FA6214B" w14:textId="77777777" w:rsidR="00F15601" w:rsidRDefault="00F15601">
      <w:pPr>
        <w:spacing w:after="0" w:line="240" w:lineRule="auto"/>
      </w:pPr>
      <w:r>
        <w:continuationSeparator/>
      </w:r>
    </w:p>
  </w:footnote>
  <w:footnote w:type="continuationNotice" w:id="1">
    <w:p w14:paraId="2235E221" w14:textId="77777777" w:rsidR="00F15601" w:rsidRDefault="00F156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42A" w14:textId="740B8A5B" w:rsidR="008D5148" w:rsidRDefault="008D5148" w:rsidP="00254647">
    <w:pPr>
      <w:pStyle w:val="Header"/>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B9FF" w14:textId="0A6B1333" w:rsidR="007E406B" w:rsidRDefault="008D5148" w:rsidP="008D5148">
    <w:pPr>
      <w:pStyle w:val="Header"/>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99.6pt;visibility:visible;mso-wrap-style:square" o:bullet="t">
        <v:imagedata r:id="rId1" o:title=""/>
      </v:shape>
    </w:pict>
  </w:numPicBullet>
  <w:abstractNum w:abstractNumId="0"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1"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1A4E5234"/>
    <w:multiLevelType w:val="hybridMultilevel"/>
    <w:tmpl w:val="B7E43FF6"/>
    <w:lvl w:ilvl="0" w:tplc="86EEC7BE">
      <w:start w:val="1"/>
      <w:numFmt w:val="bullet"/>
      <w:lvlText w:val=""/>
      <w:lvlPicBulletId w:val="0"/>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E20069"/>
    <w:multiLevelType w:val="hybridMultilevel"/>
    <w:tmpl w:val="097882E8"/>
    <w:lvl w:ilvl="0" w:tplc="ECDA16D4">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5921269"/>
    <w:multiLevelType w:val="hybridMultilevel"/>
    <w:tmpl w:val="6EDA10BA"/>
    <w:lvl w:ilvl="0" w:tplc="F320D896">
      <w:start w:val="4"/>
      <w:numFmt w:val="decimalZero"/>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5653779">
    <w:abstractNumId w:val="2"/>
  </w:num>
  <w:num w:numId="2" w16cid:durableId="893347509">
    <w:abstractNumId w:val="6"/>
  </w:num>
  <w:num w:numId="3" w16cid:durableId="1954818589">
    <w:abstractNumId w:val="1"/>
  </w:num>
  <w:num w:numId="4" w16cid:durableId="16450393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185382">
    <w:abstractNumId w:val="4"/>
  </w:num>
  <w:num w:numId="6" w16cid:durableId="156072996">
    <w:abstractNumId w:val="5"/>
  </w:num>
  <w:num w:numId="7" w16cid:durableId="1922979774">
    <w:abstractNumId w:val="0"/>
    <w:lvlOverride w:ilvl="0">
      <w:lvl w:ilvl="0">
        <w:start w:val="1"/>
        <w:numFmt w:val="decimal"/>
        <w:lvlText w:val="%1."/>
        <w:lvlJc w:val="left"/>
        <w:pPr>
          <w:tabs>
            <w:tab w:val="num" w:pos="1080"/>
          </w:tabs>
          <w:ind w:left="1080" w:hanging="360"/>
        </w:pPr>
        <w:rPr>
          <w:rFonts w:hint="default"/>
        </w:rPr>
      </w:lvl>
    </w:lvlOverride>
  </w:num>
  <w:num w:numId="8" w16cid:durableId="1366713284">
    <w:abstractNumId w:val="0"/>
    <w:lvlOverride w:ilvl="0">
      <w:lvl w:ilvl="0">
        <w:start w:val="1"/>
        <w:numFmt w:val="decimal"/>
        <w:lvlText w:val="%1."/>
        <w:lvlJc w:val="left"/>
        <w:pPr>
          <w:tabs>
            <w:tab w:val="num" w:pos="1080"/>
          </w:tabs>
          <w:ind w:left="1080" w:hanging="360"/>
        </w:pPr>
        <w:rPr>
          <w:rFonts w:hint="default"/>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NDM3NLM0MTAzNzBT0lEKTi0uzszPAykwqgUAPOOmPCwAAAA="/>
  </w:docVars>
  <w:rsids>
    <w:rsidRoot w:val="007E406B"/>
    <w:rsid w:val="00000169"/>
    <w:rsid w:val="0000024D"/>
    <w:rsid w:val="000119A1"/>
    <w:rsid w:val="00012F56"/>
    <w:rsid w:val="00015E3D"/>
    <w:rsid w:val="000239AF"/>
    <w:rsid w:val="000270D1"/>
    <w:rsid w:val="000314C2"/>
    <w:rsid w:val="00037B42"/>
    <w:rsid w:val="00041A42"/>
    <w:rsid w:val="00042567"/>
    <w:rsid w:val="00044374"/>
    <w:rsid w:val="000450A0"/>
    <w:rsid w:val="00046748"/>
    <w:rsid w:val="000578F7"/>
    <w:rsid w:val="00063E98"/>
    <w:rsid w:val="0006708D"/>
    <w:rsid w:val="000706D1"/>
    <w:rsid w:val="0007099D"/>
    <w:rsid w:val="000712A0"/>
    <w:rsid w:val="00073B98"/>
    <w:rsid w:val="000807DC"/>
    <w:rsid w:val="00080A5F"/>
    <w:rsid w:val="00087E7B"/>
    <w:rsid w:val="0009052B"/>
    <w:rsid w:val="00093141"/>
    <w:rsid w:val="000A1162"/>
    <w:rsid w:val="000A1B78"/>
    <w:rsid w:val="000A1C84"/>
    <w:rsid w:val="000A6A31"/>
    <w:rsid w:val="000B2CA0"/>
    <w:rsid w:val="000B4877"/>
    <w:rsid w:val="000C3E81"/>
    <w:rsid w:val="000C5F45"/>
    <w:rsid w:val="000D3DCB"/>
    <w:rsid w:val="000D4662"/>
    <w:rsid w:val="000D7DDA"/>
    <w:rsid w:val="000E0CD7"/>
    <w:rsid w:val="000E1C72"/>
    <w:rsid w:val="000E2690"/>
    <w:rsid w:val="000E2F7E"/>
    <w:rsid w:val="000E6B2C"/>
    <w:rsid w:val="000E7863"/>
    <w:rsid w:val="000F1736"/>
    <w:rsid w:val="000F2D8E"/>
    <w:rsid w:val="000F48E9"/>
    <w:rsid w:val="0010101A"/>
    <w:rsid w:val="00106BD1"/>
    <w:rsid w:val="0011118E"/>
    <w:rsid w:val="00112249"/>
    <w:rsid w:val="00112962"/>
    <w:rsid w:val="00125A3B"/>
    <w:rsid w:val="00125C3F"/>
    <w:rsid w:val="00126F05"/>
    <w:rsid w:val="00130DB3"/>
    <w:rsid w:val="00145933"/>
    <w:rsid w:val="001475FF"/>
    <w:rsid w:val="001525E3"/>
    <w:rsid w:val="00153CAF"/>
    <w:rsid w:val="00157076"/>
    <w:rsid w:val="00162A5B"/>
    <w:rsid w:val="001632AA"/>
    <w:rsid w:val="00163A34"/>
    <w:rsid w:val="0016785C"/>
    <w:rsid w:val="00167A3A"/>
    <w:rsid w:val="00170367"/>
    <w:rsid w:val="001738EC"/>
    <w:rsid w:val="001753F7"/>
    <w:rsid w:val="00177E2A"/>
    <w:rsid w:val="00185240"/>
    <w:rsid w:val="00186221"/>
    <w:rsid w:val="00187DF4"/>
    <w:rsid w:val="00192719"/>
    <w:rsid w:val="00194E12"/>
    <w:rsid w:val="00196390"/>
    <w:rsid w:val="001A240D"/>
    <w:rsid w:val="001A346D"/>
    <w:rsid w:val="001A53B7"/>
    <w:rsid w:val="001A6C8E"/>
    <w:rsid w:val="001C0A92"/>
    <w:rsid w:val="001C2D9C"/>
    <w:rsid w:val="001C4BA3"/>
    <w:rsid w:val="001C5FA4"/>
    <w:rsid w:val="001D0F7A"/>
    <w:rsid w:val="001D0FE7"/>
    <w:rsid w:val="001D1A34"/>
    <w:rsid w:val="001D2737"/>
    <w:rsid w:val="001D50E7"/>
    <w:rsid w:val="001D79DF"/>
    <w:rsid w:val="001E03FB"/>
    <w:rsid w:val="001E3FD0"/>
    <w:rsid w:val="001F5239"/>
    <w:rsid w:val="00210DB5"/>
    <w:rsid w:val="002115C4"/>
    <w:rsid w:val="00211CA5"/>
    <w:rsid w:val="0021452C"/>
    <w:rsid w:val="0022468E"/>
    <w:rsid w:val="00227570"/>
    <w:rsid w:val="002300DE"/>
    <w:rsid w:val="00240B11"/>
    <w:rsid w:val="002442F3"/>
    <w:rsid w:val="00254647"/>
    <w:rsid w:val="00260FE3"/>
    <w:rsid w:val="0026430D"/>
    <w:rsid w:val="00265810"/>
    <w:rsid w:val="0027109A"/>
    <w:rsid w:val="00275063"/>
    <w:rsid w:val="00275561"/>
    <w:rsid w:val="002762F6"/>
    <w:rsid w:val="002766D7"/>
    <w:rsid w:val="00281520"/>
    <w:rsid w:val="00281CC7"/>
    <w:rsid w:val="00281D6A"/>
    <w:rsid w:val="00292D33"/>
    <w:rsid w:val="00293602"/>
    <w:rsid w:val="00295228"/>
    <w:rsid w:val="002968F9"/>
    <w:rsid w:val="002A45AC"/>
    <w:rsid w:val="002A5EB2"/>
    <w:rsid w:val="002B103B"/>
    <w:rsid w:val="002B1467"/>
    <w:rsid w:val="002C06AF"/>
    <w:rsid w:val="002C35B2"/>
    <w:rsid w:val="002C3C66"/>
    <w:rsid w:val="002C5A0B"/>
    <w:rsid w:val="002C5CE5"/>
    <w:rsid w:val="002C616C"/>
    <w:rsid w:val="002C6D07"/>
    <w:rsid w:val="002D39FF"/>
    <w:rsid w:val="002D416A"/>
    <w:rsid w:val="002D6EF9"/>
    <w:rsid w:val="002E3F40"/>
    <w:rsid w:val="002E5CA9"/>
    <w:rsid w:val="002E6CAD"/>
    <w:rsid w:val="002E700D"/>
    <w:rsid w:val="002F124C"/>
    <w:rsid w:val="002F1724"/>
    <w:rsid w:val="002F262E"/>
    <w:rsid w:val="003128DA"/>
    <w:rsid w:val="003156A8"/>
    <w:rsid w:val="0032682B"/>
    <w:rsid w:val="00330B90"/>
    <w:rsid w:val="00330E99"/>
    <w:rsid w:val="00332FAC"/>
    <w:rsid w:val="00335441"/>
    <w:rsid w:val="003369CA"/>
    <w:rsid w:val="0034158F"/>
    <w:rsid w:val="00344ACC"/>
    <w:rsid w:val="00352C2A"/>
    <w:rsid w:val="00353B51"/>
    <w:rsid w:val="00354A54"/>
    <w:rsid w:val="003554F2"/>
    <w:rsid w:val="00355C9B"/>
    <w:rsid w:val="003563C6"/>
    <w:rsid w:val="00356F99"/>
    <w:rsid w:val="00363296"/>
    <w:rsid w:val="0037179E"/>
    <w:rsid w:val="00372AED"/>
    <w:rsid w:val="0037399D"/>
    <w:rsid w:val="0037541E"/>
    <w:rsid w:val="003813AE"/>
    <w:rsid w:val="0038213B"/>
    <w:rsid w:val="003821AC"/>
    <w:rsid w:val="00386DE5"/>
    <w:rsid w:val="00391363"/>
    <w:rsid w:val="00394544"/>
    <w:rsid w:val="00394DA5"/>
    <w:rsid w:val="0039759B"/>
    <w:rsid w:val="003A0B21"/>
    <w:rsid w:val="003A29C5"/>
    <w:rsid w:val="003A5D3F"/>
    <w:rsid w:val="003A6412"/>
    <w:rsid w:val="003B6F5C"/>
    <w:rsid w:val="003B795E"/>
    <w:rsid w:val="003D2086"/>
    <w:rsid w:val="003D2365"/>
    <w:rsid w:val="003D3BC5"/>
    <w:rsid w:val="003D4D14"/>
    <w:rsid w:val="003D6CC7"/>
    <w:rsid w:val="003D6E21"/>
    <w:rsid w:val="003D7E22"/>
    <w:rsid w:val="003E31DC"/>
    <w:rsid w:val="003E4A72"/>
    <w:rsid w:val="003E57D6"/>
    <w:rsid w:val="003E5F76"/>
    <w:rsid w:val="003F4902"/>
    <w:rsid w:val="003F5F4D"/>
    <w:rsid w:val="00401850"/>
    <w:rsid w:val="00402608"/>
    <w:rsid w:val="00403DE5"/>
    <w:rsid w:val="00413107"/>
    <w:rsid w:val="0041325F"/>
    <w:rsid w:val="00417568"/>
    <w:rsid w:val="0042043D"/>
    <w:rsid w:val="00426A7C"/>
    <w:rsid w:val="00427275"/>
    <w:rsid w:val="004313C9"/>
    <w:rsid w:val="00433B7C"/>
    <w:rsid w:val="00433FF1"/>
    <w:rsid w:val="004373D8"/>
    <w:rsid w:val="004378CC"/>
    <w:rsid w:val="00443F94"/>
    <w:rsid w:val="0045252E"/>
    <w:rsid w:val="00455EBF"/>
    <w:rsid w:val="00465179"/>
    <w:rsid w:val="00465D9A"/>
    <w:rsid w:val="00467859"/>
    <w:rsid w:val="004753C7"/>
    <w:rsid w:val="00480A47"/>
    <w:rsid w:val="0048291A"/>
    <w:rsid w:val="00482EA3"/>
    <w:rsid w:val="0048348B"/>
    <w:rsid w:val="00484C9E"/>
    <w:rsid w:val="00497EE1"/>
    <w:rsid w:val="004A0DEB"/>
    <w:rsid w:val="004A4D28"/>
    <w:rsid w:val="004A5B2A"/>
    <w:rsid w:val="004A6047"/>
    <w:rsid w:val="004A63C8"/>
    <w:rsid w:val="004B7AAB"/>
    <w:rsid w:val="004C47DB"/>
    <w:rsid w:val="004D2826"/>
    <w:rsid w:val="004D7DDB"/>
    <w:rsid w:val="004E03DC"/>
    <w:rsid w:val="004E3A14"/>
    <w:rsid w:val="004E3FD6"/>
    <w:rsid w:val="004F4442"/>
    <w:rsid w:val="004F47FF"/>
    <w:rsid w:val="004F5164"/>
    <w:rsid w:val="004F6900"/>
    <w:rsid w:val="004F7D57"/>
    <w:rsid w:val="00506A62"/>
    <w:rsid w:val="00512DD9"/>
    <w:rsid w:val="00512EDB"/>
    <w:rsid w:val="00514A0F"/>
    <w:rsid w:val="005228F1"/>
    <w:rsid w:val="00525BBA"/>
    <w:rsid w:val="00526207"/>
    <w:rsid w:val="00532FEE"/>
    <w:rsid w:val="005331A3"/>
    <w:rsid w:val="00533D74"/>
    <w:rsid w:val="00535BF6"/>
    <w:rsid w:val="00537D06"/>
    <w:rsid w:val="00537FCA"/>
    <w:rsid w:val="005411DF"/>
    <w:rsid w:val="005440B0"/>
    <w:rsid w:val="00550401"/>
    <w:rsid w:val="0055147E"/>
    <w:rsid w:val="005547C7"/>
    <w:rsid w:val="00554E44"/>
    <w:rsid w:val="00555B3C"/>
    <w:rsid w:val="0055711D"/>
    <w:rsid w:val="00561574"/>
    <w:rsid w:val="00561C13"/>
    <w:rsid w:val="00563701"/>
    <w:rsid w:val="00566AB8"/>
    <w:rsid w:val="005734F9"/>
    <w:rsid w:val="00576F4B"/>
    <w:rsid w:val="005770FC"/>
    <w:rsid w:val="0058435E"/>
    <w:rsid w:val="0059432A"/>
    <w:rsid w:val="00594BA7"/>
    <w:rsid w:val="0059545A"/>
    <w:rsid w:val="00597993"/>
    <w:rsid w:val="005A08DE"/>
    <w:rsid w:val="005A2422"/>
    <w:rsid w:val="005A5F66"/>
    <w:rsid w:val="005A771C"/>
    <w:rsid w:val="005B4606"/>
    <w:rsid w:val="005B6749"/>
    <w:rsid w:val="005B7551"/>
    <w:rsid w:val="005C4BA2"/>
    <w:rsid w:val="005C6047"/>
    <w:rsid w:val="005D267E"/>
    <w:rsid w:val="005D435C"/>
    <w:rsid w:val="005D4CBD"/>
    <w:rsid w:val="005E05C9"/>
    <w:rsid w:val="005E230D"/>
    <w:rsid w:val="005E2840"/>
    <w:rsid w:val="005F0488"/>
    <w:rsid w:val="005F054F"/>
    <w:rsid w:val="005F0A78"/>
    <w:rsid w:val="005F28ED"/>
    <w:rsid w:val="005F45DD"/>
    <w:rsid w:val="005F6350"/>
    <w:rsid w:val="005F7214"/>
    <w:rsid w:val="00602532"/>
    <w:rsid w:val="00605F9F"/>
    <w:rsid w:val="00611C4C"/>
    <w:rsid w:val="006133DD"/>
    <w:rsid w:val="006220EA"/>
    <w:rsid w:val="00623998"/>
    <w:rsid w:val="00626B5B"/>
    <w:rsid w:val="006326B9"/>
    <w:rsid w:val="00632F02"/>
    <w:rsid w:val="006368E8"/>
    <w:rsid w:val="00637578"/>
    <w:rsid w:val="006456EE"/>
    <w:rsid w:val="00647B19"/>
    <w:rsid w:val="00652DE5"/>
    <w:rsid w:val="0065317C"/>
    <w:rsid w:val="00655F65"/>
    <w:rsid w:val="006562C1"/>
    <w:rsid w:val="0065704D"/>
    <w:rsid w:val="00657E42"/>
    <w:rsid w:val="00660960"/>
    <w:rsid w:val="006618D5"/>
    <w:rsid w:val="00662221"/>
    <w:rsid w:val="00662D0D"/>
    <w:rsid w:val="00663A4B"/>
    <w:rsid w:val="00666572"/>
    <w:rsid w:val="0067189C"/>
    <w:rsid w:val="00671F3B"/>
    <w:rsid w:val="00671F77"/>
    <w:rsid w:val="00672B5B"/>
    <w:rsid w:val="00673AE0"/>
    <w:rsid w:val="0067523C"/>
    <w:rsid w:val="00685CAF"/>
    <w:rsid w:val="0069075A"/>
    <w:rsid w:val="00690CED"/>
    <w:rsid w:val="006922EF"/>
    <w:rsid w:val="00692AEA"/>
    <w:rsid w:val="00696661"/>
    <w:rsid w:val="00697BE8"/>
    <w:rsid w:val="006A0C81"/>
    <w:rsid w:val="006A0F6A"/>
    <w:rsid w:val="006A1B7A"/>
    <w:rsid w:val="006A1DDA"/>
    <w:rsid w:val="006B585F"/>
    <w:rsid w:val="006C24F9"/>
    <w:rsid w:val="006D0049"/>
    <w:rsid w:val="006D5136"/>
    <w:rsid w:val="006D53BD"/>
    <w:rsid w:val="006E066F"/>
    <w:rsid w:val="006E292A"/>
    <w:rsid w:val="006E44B1"/>
    <w:rsid w:val="006E593D"/>
    <w:rsid w:val="006E63D0"/>
    <w:rsid w:val="006F1A48"/>
    <w:rsid w:val="006F49D5"/>
    <w:rsid w:val="007039CC"/>
    <w:rsid w:val="00703AF4"/>
    <w:rsid w:val="00704421"/>
    <w:rsid w:val="00713554"/>
    <w:rsid w:val="00713FFB"/>
    <w:rsid w:val="00714387"/>
    <w:rsid w:val="00722623"/>
    <w:rsid w:val="00722A7C"/>
    <w:rsid w:val="00723227"/>
    <w:rsid w:val="00723988"/>
    <w:rsid w:val="0072464C"/>
    <w:rsid w:val="00724BAB"/>
    <w:rsid w:val="0073198A"/>
    <w:rsid w:val="007325B4"/>
    <w:rsid w:val="0073496E"/>
    <w:rsid w:val="00744BB4"/>
    <w:rsid w:val="00773DE6"/>
    <w:rsid w:val="00774FC2"/>
    <w:rsid w:val="00777472"/>
    <w:rsid w:val="00783133"/>
    <w:rsid w:val="00784CEA"/>
    <w:rsid w:val="00785166"/>
    <w:rsid w:val="00786DC4"/>
    <w:rsid w:val="007878D3"/>
    <w:rsid w:val="007913E2"/>
    <w:rsid w:val="007A4F98"/>
    <w:rsid w:val="007B199E"/>
    <w:rsid w:val="007B1CC8"/>
    <w:rsid w:val="007B5145"/>
    <w:rsid w:val="007B60D7"/>
    <w:rsid w:val="007D64AC"/>
    <w:rsid w:val="007E0D68"/>
    <w:rsid w:val="007E406B"/>
    <w:rsid w:val="007F35DC"/>
    <w:rsid w:val="007F4F15"/>
    <w:rsid w:val="008042E3"/>
    <w:rsid w:val="00805448"/>
    <w:rsid w:val="00805F89"/>
    <w:rsid w:val="00806030"/>
    <w:rsid w:val="00810F3F"/>
    <w:rsid w:val="008120E0"/>
    <w:rsid w:val="00813C36"/>
    <w:rsid w:val="00813CA7"/>
    <w:rsid w:val="00816F32"/>
    <w:rsid w:val="00822038"/>
    <w:rsid w:val="00824007"/>
    <w:rsid w:val="00824EBE"/>
    <w:rsid w:val="00837273"/>
    <w:rsid w:val="008417A6"/>
    <w:rsid w:val="008417F4"/>
    <w:rsid w:val="00843D9E"/>
    <w:rsid w:val="0084702E"/>
    <w:rsid w:val="00850ECE"/>
    <w:rsid w:val="008544C7"/>
    <w:rsid w:val="0086108B"/>
    <w:rsid w:val="00862992"/>
    <w:rsid w:val="00863C3A"/>
    <w:rsid w:val="00864340"/>
    <w:rsid w:val="0087273F"/>
    <w:rsid w:val="00876168"/>
    <w:rsid w:val="00877939"/>
    <w:rsid w:val="0089131C"/>
    <w:rsid w:val="00894558"/>
    <w:rsid w:val="008948D1"/>
    <w:rsid w:val="00895AC8"/>
    <w:rsid w:val="00897CF7"/>
    <w:rsid w:val="008A787E"/>
    <w:rsid w:val="008B26C0"/>
    <w:rsid w:val="008C5CDA"/>
    <w:rsid w:val="008C62CF"/>
    <w:rsid w:val="008D104E"/>
    <w:rsid w:val="008D205D"/>
    <w:rsid w:val="008D39CD"/>
    <w:rsid w:val="008D43A3"/>
    <w:rsid w:val="008D5148"/>
    <w:rsid w:val="008D6335"/>
    <w:rsid w:val="008E2E05"/>
    <w:rsid w:val="008E313C"/>
    <w:rsid w:val="008E395A"/>
    <w:rsid w:val="008E5E8D"/>
    <w:rsid w:val="008E6973"/>
    <w:rsid w:val="008F4CC7"/>
    <w:rsid w:val="008F65A3"/>
    <w:rsid w:val="0090233A"/>
    <w:rsid w:val="00903206"/>
    <w:rsid w:val="00904213"/>
    <w:rsid w:val="0091343D"/>
    <w:rsid w:val="009154E0"/>
    <w:rsid w:val="009174AF"/>
    <w:rsid w:val="0092167F"/>
    <w:rsid w:val="009224B9"/>
    <w:rsid w:val="00930E01"/>
    <w:rsid w:val="00931A6D"/>
    <w:rsid w:val="0093322C"/>
    <w:rsid w:val="00934F95"/>
    <w:rsid w:val="00947A47"/>
    <w:rsid w:val="00950E8C"/>
    <w:rsid w:val="00956A0B"/>
    <w:rsid w:val="00956E18"/>
    <w:rsid w:val="00960FE4"/>
    <w:rsid w:val="009634FA"/>
    <w:rsid w:val="00967AD7"/>
    <w:rsid w:val="009719C0"/>
    <w:rsid w:val="00972141"/>
    <w:rsid w:val="0097251A"/>
    <w:rsid w:val="00981FFF"/>
    <w:rsid w:val="009825E0"/>
    <w:rsid w:val="0098297D"/>
    <w:rsid w:val="00983BC7"/>
    <w:rsid w:val="00983C6A"/>
    <w:rsid w:val="009848DC"/>
    <w:rsid w:val="00984F68"/>
    <w:rsid w:val="00985EBB"/>
    <w:rsid w:val="00986A6E"/>
    <w:rsid w:val="00987EC1"/>
    <w:rsid w:val="0099432B"/>
    <w:rsid w:val="009A19B9"/>
    <w:rsid w:val="009A4977"/>
    <w:rsid w:val="009A4FD1"/>
    <w:rsid w:val="009B3CF2"/>
    <w:rsid w:val="009B4783"/>
    <w:rsid w:val="009B71F9"/>
    <w:rsid w:val="009B7A5C"/>
    <w:rsid w:val="009C396E"/>
    <w:rsid w:val="009C3B65"/>
    <w:rsid w:val="009C3DBF"/>
    <w:rsid w:val="009D1103"/>
    <w:rsid w:val="009D5ABE"/>
    <w:rsid w:val="009D6022"/>
    <w:rsid w:val="009E2C95"/>
    <w:rsid w:val="009E4C14"/>
    <w:rsid w:val="009E703E"/>
    <w:rsid w:val="009F412C"/>
    <w:rsid w:val="00A05990"/>
    <w:rsid w:val="00A073C2"/>
    <w:rsid w:val="00A10016"/>
    <w:rsid w:val="00A14B83"/>
    <w:rsid w:val="00A21BBC"/>
    <w:rsid w:val="00A22652"/>
    <w:rsid w:val="00A239E3"/>
    <w:rsid w:val="00A24FA0"/>
    <w:rsid w:val="00A304CA"/>
    <w:rsid w:val="00A40317"/>
    <w:rsid w:val="00A421E9"/>
    <w:rsid w:val="00A4517D"/>
    <w:rsid w:val="00A477AD"/>
    <w:rsid w:val="00A47CDB"/>
    <w:rsid w:val="00A47D2A"/>
    <w:rsid w:val="00A55127"/>
    <w:rsid w:val="00A55BE4"/>
    <w:rsid w:val="00A57026"/>
    <w:rsid w:val="00A6004A"/>
    <w:rsid w:val="00A60DBA"/>
    <w:rsid w:val="00A6591A"/>
    <w:rsid w:val="00A7036C"/>
    <w:rsid w:val="00A81D7E"/>
    <w:rsid w:val="00A824CF"/>
    <w:rsid w:val="00A8496D"/>
    <w:rsid w:val="00A8628A"/>
    <w:rsid w:val="00A872D0"/>
    <w:rsid w:val="00A940C5"/>
    <w:rsid w:val="00A947CC"/>
    <w:rsid w:val="00A94C17"/>
    <w:rsid w:val="00AA6473"/>
    <w:rsid w:val="00AB0111"/>
    <w:rsid w:val="00AB1732"/>
    <w:rsid w:val="00AB5E10"/>
    <w:rsid w:val="00AB6A97"/>
    <w:rsid w:val="00AB7F3E"/>
    <w:rsid w:val="00AC6A69"/>
    <w:rsid w:val="00AC73C4"/>
    <w:rsid w:val="00AD0C13"/>
    <w:rsid w:val="00AD1407"/>
    <w:rsid w:val="00AD1635"/>
    <w:rsid w:val="00AD2009"/>
    <w:rsid w:val="00AD21EA"/>
    <w:rsid w:val="00AD25BD"/>
    <w:rsid w:val="00AD2FEB"/>
    <w:rsid w:val="00AD35CD"/>
    <w:rsid w:val="00AD3CA1"/>
    <w:rsid w:val="00AD5F07"/>
    <w:rsid w:val="00AE062C"/>
    <w:rsid w:val="00AE28A5"/>
    <w:rsid w:val="00AE3DE0"/>
    <w:rsid w:val="00AE5155"/>
    <w:rsid w:val="00AF4AC5"/>
    <w:rsid w:val="00AF6F4D"/>
    <w:rsid w:val="00AF766B"/>
    <w:rsid w:val="00B002CA"/>
    <w:rsid w:val="00B013B9"/>
    <w:rsid w:val="00B01B9F"/>
    <w:rsid w:val="00B01C6B"/>
    <w:rsid w:val="00B034D3"/>
    <w:rsid w:val="00B04690"/>
    <w:rsid w:val="00B049FC"/>
    <w:rsid w:val="00B07AB1"/>
    <w:rsid w:val="00B07B07"/>
    <w:rsid w:val="00B1279D"/>
    <w:rsid w:val="00B23076"/>
    <w:rsid w:val="00B23C65"/>
    <w:rsid w:val="00B278BF"/>
    <w:rsid w:val="00B314B2"/>
    <w:rsid w:val="00B32135"/>
    <w:rsid w:val="00B32B8F"/>
    <w:rsid w:val="00B34440"/>
    <w:rsid w:val="00B35AA7"/>
    <w:rsid w:val="00B371EF"/>
    <w:rsid w:val="00B37765"/>
    <w:rsid w:val="00B40345"/>
    <w:rsid w:val="00B45B9C"/>
    <w:rsid w:val="00B53BC4"/>
    <w:rsid w:val="00B53D25"/>
    <w:rsid w:val="00B615A2"/>
    <w:rsid w:val="00B62037"/>
    <w:rsid w:val="00B63678"/>
    <w:rsid w:val="00B648DD"/>
    <w:rsid w:val="00B67FD6"/>
    <w:rsid w:val="00B71974"/>
    <w:rsid w:val="00B74485"/>
    <w:rsid w:val="00B824C8"/>
    <w:rsid w:val="00B845A7"/>
    <w:rsid w:val="00B8763F"/>
    <w:rsid w:val="00B87D2B"/>
    <w:rsid w:val="00B97849"/>
    <w:rsid w:val="00BA1176"/>
    <w:rsid w:val="00BA18ED"/>
    <w:rsid w:val="00BA2B05"/>
    <w:rsid w:val="00BA2CC5"/>
    <w:rsid w:val="00BB66F8"/>
    <w:rsid w:val="00BC3517"/>
    <w:rsid w:val="00BC3ACB"/>
    <w:rsid w:val="00BC7995"/>
    <w:rsid w:val="00BD25DB"/>
    <w:rsid w:val="00BD570E"/>
    <w:rsid w:val="00BE0049"/>
    <w:rsid w:val="00BE13B3"/>
    <w:rsid w:val="00BE46EB"/>
    <w:rsid w:val="00BE5400"/>
    <w:rsid w:val="00BE5A4A"/>
    <w:rsid w:val="00BF6D0C"/>
    <w:rsid w:val="00C03B94"/>
    <w:rsid w:val="00C07F8B"/>
    <w:rsid w:val="00C225D4"/>
    <w:rsid w:val="00C242B2"/>
    <w:rsid w:val="00C25DBB"/>
    <w:rsid w:val="00C27EE7"/>
    <w:rsid w:val="00C30776"/>
    <w:rsid w:val="00C31076"/>
    <w:rsid w:val="00C3124C"/>
    <w:rsid w:val="00C366D3"/>
    <w:rsid w:val="00C513FE"/>
    <w:rsid w:val="00C52E83"/>
    <w:rsid w:val="00C53340"/>
    <w:rsid w:val="00C53888"/>
    <w:rsid w:val="00C55CC2"/>
    <w:rsid w:val="00C573CF"/>
    <w:rsid w:val="00C609DF"/>
    <w:rsid w:val="00C62158"/>
    <w:rsid w:val="00C6352F"/>
    <w:rsid w:val="00C71871"/>
    <w:rsid w:val="00C84A4E"/>
    <w:rsid w:val="00C84E2E"/>
    <w:rsid w:val="00C86850"/>
    <w:rsid w:val="00C87968"/>
    <w:rsid w:val="00C91A01"/>
    <w:rsid w:val="00C921D3"/>
    <w:rsid w:val="00C93732"/>
    <w:rsid w:val="00C94445"/>
    <w:rsid w:val="00C95E98"/>
    <w:rsid w:val="00CA373F"/>
    <w:rsid w:val="00CA4626"/>
    <w:rsid w:val="00CB19BC"/>
    <w:rsid w:val="00CB28B0"/>
    <w:rsid w:val="00CB4B54"/>
    <w:rsid w:val="00CB6BF4"/>
    <w:rsid w:val="00CB6E69"/>
    <w:rsid w:val="00CC19D3"/>
    <w:rsid w:val="00CC1E10"/>
    <w:rsid w:val="00CC3141"/>
    <w:rsid w:val="00CC3A37"/>
    <w:rsid w:val="00CC3BCB"/>
    <w:rsid w:val="00CC421C"/>
    <w:rsid w:val="00CC4602"/>
    <w:rsid w:val="00CC53A6"/>
    <w:rsid w:val="00CC5C5B"/>
    <w:rsid w:val="00CD52F5"/>
    <w:rsid w:val="00CD6929"/>
    <w:rsid w:val="00CD797E"/>
    <w:rsid w:val="00CE3FB6"/>
    <w:rsid w:val="00CE5192"/>
    <w:rsid w:val="00CF326F"/>
    <w:rsid w:val="00CF5773"/>
    <w:rsid w:val="00CF644B"/>
    <w:rsid w:val="00D03821"/>
    <w:rsid w:val="00D10186"/>
    <w:rsid w:val="00D11DF9"/>
    <w:rsid w:val="00D16B0D"/>
    <w:rsid w:val="00D16EA7"/>
    <w:rsid w:val="00D20094"/>
    <w:rsid w:val="00D22B8B"/>
    <w:rsid w:val="00D300AB"/>
    <w:rsid w:val="00D30E1C"/>
    <w:rsid w:val="00D30F53"/>
    <w:rsid w:val="00D32EC8"/>
    <w:rsid w:val="00D35673"/>
    <w:rsid w:val="00D40278"/>
    <w:rsid w:val="00D438B6"/>
    <w:rsid w:val="00D469BE"/>
    <w:rsid w:val="00D47B52"/>
    <w:rsid w:val="00D51094"/>
    <w:rsid w:val="00D52C2A"/>
    <w:rsid w:val="00D53331"/>
    <w:rsid w:val="00D53758"/>
    <w:rsid w:val="00D577F4"/>
    <w:rsid w:val="00D57EB8"/>
    <w:rsid w:val="00D706F3"/>
    <w:rsid w:val="00D75C0F"/>
    <w:rsid w:val="00D75E97"/>
    <w:rsid w:val="00D771AC"/>
    <w:rsid w:val="00D94BD9"/>
    <w:rsid w:val="00DA21D1"/>
    <w:rsid w:val="00DA691D"/>
    <w:rsid w:val="00DB2572"/>
    <w:rsid w:val="00DC723D"/>
    <w:rsid w:val="00DD18F5"/>
    <w:rsid w:val="00DD2F3E"/>
    <w:rsid w:val="00DD5462"/>
    <w:rsid w:val="00DD57D2"/>
    <w:rsid w:val="00DD60E6"/>
    <w:rsid w:val="00DD67E9"/>
    <w:rsid w:val="00DE2B93"/>
    <w:rsid w:val="00DF0382"/>
    <w:rsid w:val="00DF5890"/>
    <w:rsid w:val="00DF5F68"/>
    <w:rsid w:val="00E00770"/>
    <w:rsid w:val="00E02E7E"/>
    <w:rsid w:val="00E0415C"/>
    <w:rsid w:val="00E04F8F"/>
    <w:rsid w:val="00E07BB6"/>
    <w:rsid w:val="00E14C5E"/>
    <w:rsid w:val="00E152BC"/>
    <w:rsid w:val="00E17597"/>
    <w:rsid w:val="00E21081"/>
    <w:rsid w:val="00E26BA5"/>
    <w:rsid w:val="00E27B2D"/>
    <w:rsid w:val="00E31906"/>
    <w:rsid w:val="00E32AA9"/>
    <w:rsid w:val="00E334F0"/>
    <w:rsid w:val="00E3419E"/>
    <w:rsid w:val="00E346CF"/>
    <w:rsid w:val="00E3540F"/>
    <w:rsid w:val="00E369C6"/>
    <w:rsid w:val="00E46AD5"/>
    <w:rsid w:val="00E47721"/>
    <w:rsid w:val="00E54FC4"/>
    <w:rsid w:val="00E55530"/>
    <w:rsid w:val="00E569EC"/>
    <w:rsid w:val="00E57D08"/>
    <w:rsid w:val="00E641EF"/>
    <w:rsid w:val="00E64665"/>
    <w:rsid w:val="00E70287"/>
    <w:rsid w:val="00E71B2F"/>
    <w:rsid w:val="00E8393A"/>
    <w:rsid w:val="00E85E90"/>
    <w:rsid w:val="00E9067E"/>
    <w:rsid w:val="00E92DE3"/>
    <w:rsid w:val="00E94D81"/>
    <w:rsid w:val="00E95728"/>
    <w:rsid w:val="00E97B7D"/>
    <w:rsid w:val="00EA4C5A"/>
    <w:rsid w:val="00EA5AB3"/>
    <w:rsid w:val="00EA7D92"/>
    <w:rsid w:val="00EB224C"/>
    <w:rsid w:val="00EB2C47"/>
    <w:rsid w:val="00EB42A1"/>
    <w:rsid w:val="00EC18FA"/>
    <w:rsid w:val="00EC2AF6"/>
    <w:rsid w:val="00EC4449"/>
    <w:rsid w:val="00EC604D"/>
    <w:rsid w:val="00EC7A85"/>
    <w:rsid w:val="00ED039F"/>
    <w:rsid w:val="00ED08FC"/>
    <w:rsid w:val="00ED49EA"/>
    <w:rsid w:val="00ED56C9"/>
    <w:rsid w:val="00ED6FB0"/>
    <w:rsid w:val="00ED7511"/>
    <w:rsid w:val="00ED75BB"/>
    <w:rsid w:val="00EE07F7"/>
    <w:rsid w:val="00EE2FAA"/>
    <w:rsid w:val="00EE53C0"/>
    <w:rsid w:val="00EE5F62"/>
    <w:rsid w:val="00EE62FA"/>
    <w:rsid w:val="00EE72F1"/>
    <w:rsid w:val="00EF2B71"/>
    <w:rsid w:val="00EF7471"/>
    <w:rsid w:val="00F04F2A"/>
    <w:rsid w:val="00F13976"/>
    <w:rsid w:val="00F1450C"/>
    <w:rsid w:val="00F151FD"/>
    <w:rsid w:val="00F15601"/>
    <w:rsid w:val="00F2640C"/>
    <w:rsid w:val="00F26AB0"/>
    <w:rsid w:val="00F26C9B"/>
    <w:rsid w:val="00F27555"/>
    <w:rsid w:val="00F307F4"/>
    <w:rsid w:val="00F32107"/>
    <w:rsid w:val="00F32322"/>
    <w:rsid w:val="00F358DD"/>
    <w:rsid w:val="00F3742A"/>
    <w:rsid w:val="00F37AFD"/>
    <w:rsid w:val="00F40226"/>
    <w:rsid w:val="00F4459A"/>
    <w:rsid w:val="00F449B4"/>
    <w:rsid w:val="00F44E2D"/>
    <w:rsid w:val="00F46150"/>
    <w:rsid w:val="00F46B52"/>
    <w:rsid w:val="00F46C16"/>
    <w:rsid w:val="00F46E8F"/>
    <w:rsid w:val="00F477D0"/>
    <w:rsid w:val="00F55EDF"/>
    <w:rsid w:val="00F56971"/>
    <w:rsid w:val="00F631A6"/>
    <w:rsid w:val="00F65890"/>
    <w:rsid w:val="00F71185"/>
    <w:rsid w:val="00F711FF"/>
    <w:rsid w:val="00F73217"/>
    <w:rsid w:val="00F759D7"/>
    <w:rsid w:val="00F83FD3"/>
    <w:rsid w:val="00F875E8"/>
    <w:rsid w:val="00F91DB5"/>
    <w:rsid w:val="00F94539"/>
    <w:rsid w:val="00F948E4"/>
    <w:rsid w:val="00F9570A"/>
    <w:rsid w:val="00F95AB4"/>
    <w:rsid w:val="00FA057E"/>
    <w:rsid w:val="00FA617C"/>
    <w:rsid w:val="00FA6A12"/>
    <w:rsid w:val="00FA7812"/>
    <w:rsid w:val="00FB0095"/>
    <w:rsid w:val="00FB288A"/>
    <w:rsid w:val="00FB2F07"/>
    <w:rsid w:val="00FB4D0B"/>
    <w:rsid w:val="00FB627A"/>
    <w:rsid w:val="00FC1245"/>
    <w:rsid w:val="00FC3880"/>
    <w:rsid w:val="00FC4BB9"/>
    <w:rsid w:val="00FC7169"/>
    <w:rsid w:val="00FC7E68"/>
    <w:rsid w:val="00FD0780"/>
    <w:rsid w:val="00FD0F70"/>
    <w:rsid w:val="00FD27CD"/>
    <w:rsid w:val="00FD3FD7"/>
    <w:rsid w:val="00FE0356"/>
    <w:rsid w:val="00FE1635"/>
    <w:rsid w:val="00FE64E4"/>
    <w:rsid w:val="00FF081E"/>
    <w:rsid w:val="487B1367"/>
    <w:rsid w:val="4FF5B67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9E24FFA1-F031-2B45-A017-51D2781A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F4D"/>
  </w:style>
  <w:style w:type="paragraph" w:styleId="Heading1">
    <w:name w:val="heading 1"/>
    <w:basedOn w:val="Normal"/>
    <w:next w:val="Normal"/>
    <w:link w:val="Heading1Char"/>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Heading2">
    <w:name w:val="heading 2"/>
    <w:basedOn w:val="Normal"/>
    <w:next w:val="Normal"/>
    <w:link w:val="Heading2Char"/>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Heading3">
    <w:name w:val="heading 3"/>
    <w:basedOn w:val="Normal"/>
    <w:next w:val="Normal"/>
    <w:link w:val="Heading3Char"/>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Heading4">
    <w:name w:val="heading 4"/>
    <w:basedOn w:val="Normal"/>
    <w:next w:val="Normal"/>
    <w:link w:val="Heading4Char"/>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Heading5">
    <w:name w:val="heading 5"/>
    <w:basedOn w:val="Normal"/>
    <w:next w:val="Normal"/>
    <w:link w:val="Heading5Char"/>
    <w:uiPriority w:val="9"/>
    <w:semiHidden/>
    <w:unhideWhenUsed/>
    <w:qFormat/>
    <w:rsid w:val="00B45B9C"/>
    <w:pPr>
      <w:spacing w:before="320" w:after="120"/>
      <w:jc w:val="center"/>
      <w:outlineLvl w:val="4"/>
    </w:pPr>
    <w:rPr>
      <w:caps/>
      <w:color w:val="585858" w:themeColor="accent2" w:themeShade="7F"/>
      <w:spacing w:val="10"/>
    </w:rPr>
  </w:style>
  <w:style w:type="paragraph" w:styleId="Heading6">
    <w:name w:val="heading 6"/>
    <w:basedOn w:val="Normal"/>
    <w:next w:val="Normal"/>
    <w:link w:val="Heading6Char"/>
    <w:uiPriority w:val="9"/>
    <w:semiHidden/>
    <w:unhideWhenUsed/>
    <w:qFormat/>
    <w:rsid w:val="00B45B9C"/>
    <w:pPr>
      <w:spacing w:after="120"/>
      <w:jc w:val="center"/>
      <w:outlineLvl w:val="5"/>
    </w:pPr>
    <w:rPr>
      <w:caps/>
      <w:color w:val="858585" w:themeColor="accent2" w:themeShade="BF"/>
      <w:spacing w:val="10"/>
    </w:rPr>
  </w:style>
  <w:style w:type="paragraph" w:styleId="Heading7">
    <w:name w:val="heading 7"/>
    <w:basedOn w:val="Normal"/>
    <w:next w:val="Normal"/>
    <w:link w:val="Heading7Char"/>
    <w:uiPriority w:val="9"/>
    <w:semiHidden/>
    <w:unhideWhenUsed/>
    <w:qFormat/>
    <w:rsid w:val="00B45B9C"/>
    <w:pPr>
      <w:spacing w:after="120"/>
      <w:jc w:val="center"/>
      <w:outlineLvl w:val="6"/>
    </w:pPr>
    <w:rPr>
      <w:i/>
      <w:iCs/>
      <w:caps/>
      <w:color w:val="858585" w:themeColor="accent2" w:themeShade="BF"/>
      <w:spacing w:val="10"/>
    </w:rPr>
  </w:style>
  <w:style w:type="paragraph" w:styleId="Heading8">
    <w:name w:val="heading 8"/>
    <w:basedOn w:val="Normal"/>
    <w:next w:val="Normal"/>
    <w:link w:val="Heading8Char"/>
    <w:uiPriority w:val="9"/>
    <w:semiHidden/>
    <w:unhideWhenUsed/>
    <w:qFormat/>
    <w:rsid w:val="00B45B9C"/>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5B9C"/>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leChar">
    <w:name w:val="Title Char"/>
    <w:basedOn w:val="DefaultParagraphFont"/>
    <w:link w:val="Title"/>
    <w:uiPriority w:val="10"/>
    <w:rsid w:val="00B45B9C"/>
    <w:rPr>
      <w:caps/>
      <w:color w:val="595959" w:themeColor="accent2" w:themeShade="80"/>
      <w:spacing w:val="50"/>
      <w:sz w:val="44"/>
      <w:szCs w:val="44"/>
    </w:rPr>
  </w:style>
  <w:style w:type="character" w:customStyle="1" w:styleId="Heading1Char">
    <w:name w:val="Heading 1 Char"/>
    <w:basedOn w:val="DefaultParagraphFont"/>
    <w:link w:val="Heading1"/>
    <w:uiPriority w:val="9"/>
    <w:rsid w:val="00B45B9C"/>
    <w:rPr>
      <w:caps/>
      <w:color w:val="595959" w:themeColor="accent2" w:themeShade="80"/>
      <w:spacing w:val="20"/>
      <w:sz w:val="28"/>
      <w:szCs w:val="28"/>
    </w:rPr>
  </w:style>
  <w:style w:type="character" w:customStyle="1" w:styleId="Heading5Char">
    <w:name w:val="Heading 5 Char"/>
    <w:basedOn w:val="DefaultParagraphFont"/>
    <w:link w:val="Heading5"/>
    <w:uiPriority w:val="9"/>
    <w:semiHidden/>
    <w:rsid w:val="00B45B9C"/>
    <w:rPr>
      <w:caps/>
      <w:color w:val="585858" w:themeColor="accent2" w:themeShade="7F"/>
      <w:spacing w:val="10"/>
    </w:rPr>
  </w:style>
  <w:style w:type="character" w:customStyle="1" w:styleId="Heading6Char">
    <w:name w:val="Heading 6 Char"/>
    <w:basedOn w:val="DefaultParagraphFont"/>
    <w:link w:val="Heading6"/>
    <w:uiPriority w:val="9"/>
    <w:semiHidden/>
    <w:rsid w:val="00B45B9C"/>
    <w:rPr>
      <w:caps/>
      <w:color w:val="858585" w:themeColor="accent2" w:themeShade="BF"/>
      <w:spacing w:val="10"/>
    </w:rPr>
  </w:style>
  <w:style w:type="character" w:customStyle="1" w:styleId="Heading7Char">
    <w:name w:val="Heading 7 Char"/>
    <w:basedOn w:val="DefaultParagraphFont"/>
    <w:link w:val="Heading7"/>
    <w:uiPriority w:val="9"/>
    <w:semiHidden/>
    <w:rsid w:val="00B45B9C"/>
    <w:rPr>
      <w:i/>
      <w:iCs/>
      <w:caps/>
      <w:color w:val="858585" w:themeColor="accent2" w:themeShade="BF"/>
      <w:spacing w:val="10"/>
    </w:rPr>
  </w:style>
  <w:style w:type="character" w:customStyle="1" w:styleId="Heading8Char">
    <w:name w:val="Heading 8 Char"/>
    <w:basedOn w:val="DefaultParagraphFont"/>
    <w:link w:val="Heading8"/>
    <w:uiPriority w:val="9"/>
    <w:semiHidden/>
    <w:rsid w:val="00B45B9C"/>
    <w:rPr>
      <w:caps/>
      <w:spacing w:val="10"/>
      <w:sz w:val="20"/>
      <w:szCs w:val="20"/>
    </w:rPr>
  </w:style>
  <w:style w:type="character" w:customStyle="1" w:styleId="Heading9Char">
    <w:name w:val="Heading 9 Char"/>
    <w:basedOn w:val="DefaultParagraphFont"/>
    <w:link w:val="Heading9"/>
    <w:uiPriority w:val="9"/>
    <w:semiHidden/>
    <w:rsid w:val="00B45B9C"/>
    <w:rPr>
      <w:i/>
      <w:iCs/>
      <w:caps/>
      <w:spacing w:val="10"/>
      <w:sz w:val="20"/>
      <w:szCs w:val="20"/>
    </w:rPr>
  </w:style>
  <w:style w:type="paragraph" w:styleId="Subtitle">
    <w:name w:val="Subtitle"/>
    <w:basedOn w:val="Normal"/>
    <w:next w:val="Normal"/>
    <w:link w:val="SubtitleChar"/>
    <w:uiPriority w:val="11"/>
    <w:qFormat/>
    <w:rsid w:val="00B45B9C"/>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5B9C"/>
    <w:rPr>
      <w:caps/>
      <w:spacing w:val="20"/>
      <w:sz w:val="18"/>
      <w:szCs w:val="18"/>
    </w:rPr>
  </w:style>
  <w:style w:type="character" w:styleId="SubtleEmphasis">
    <w:name w:val="Subtle Emphasis"/>
    <w:uiPriority w:val="19"/>
    <w:qFormat/>
    <w:rsid w:val="00B45B9C"/>
    <w:rPr>
      <w:i/>
      <w:iCs/>
    </w:rPr>
  </w:style>
  <w:style w:type="character" w:styleId="IntenseEmphasis">
    <w:name w:val="Intense Emphasis"/>
    <w:uiPriority w:val="21"/>
    <w:qFormat/>
    <w:rsid w:val="00B45B9C"/>
    <w:rPr>
      <w:i/>
      <w:iCs/>
      <w:caps/>
      <w:spacing w:val="10"/>
      <w:sz w:val="20"/>
      <w:szCs w:val="20"/>
    </w:rPr>
  </w:style>
  <w:style w:type="character" w:styleId="Strong">
    <w:name w:val="Strong"/>
    <w:uiPriority w:val="22"/>
    <w:qFormat/>
    <w:rsid w:val="00B45B9C"/>
    <w:rPr>
      <w:b/>
      <w:bCs/>
      <w:color w:val="858585" w:themeColor="accent2" w:themeShade="BF"/>
      <w:spacing w:val="5"/>
    </w:rPr>
  </w:style>
  <w:style w:type="paragraph" w:styleId="Quote">
    <w:name w:val="Quote"/>
    <w:basedOn w:val="Normal"/>
    <w:next w:val="Normal"/>
    <w:link w:val="QuoteChar"/>
    <w:uiPriority w:val="29"/>
    <w:qFormat/>
    <w:rsid w:val="00B45B9C"/>
    <w:rPr>
      <w:i/>
      <w:iCs/>
    </w:rPr>
  </w:style>
  <w:style w:type="character" w:customStyle="1" w:styleId="QuoteChar">
    <w:name w:val="Quote Char"/>
    <w:basedOn w:val="DefaultParagraphFont"/>
    <w:link w:val="Quote"/>
    <w:uiPriority w:val="29"/>
    <w:rsid w:val="00B45B9C"/>
    <w:rPr>
      <w:i/>
      <w:iCs/>
    </w:rPr>
  </w:style>
  <w:style w:type="paragraph" w:styleId="IntenseQuote">
    <w:name w:val="Intense Quote"/>
    <w:basedOn w:val="Normal"/>
    <w:next w:val="Normal"/>
    <w:link w:val="IntenseQuoteChar"/>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eQuoteChar">
    <w:name w:val="Intense Quote Char"/>
    <w:basedOn w:val="DefaultParagraphFont"/>
    <w:link w:val="IntenseQuote"/>
    <w:uiPriority w:val="30"/>
    <w:rsid w:val="00B45B9C"/>
    <w:rPr>
      <w:caps/>
      <w:color w:val="585858" w:themeColor="accent2" w:themeShade="7F"/>
      <w:spacing w:val="5"/>
      <w:sz w:val="20"/>
      <w:szCs w:val="20"/>
    </w:rPr>
  </w:style>
  <w:style w:type="character" w:styleId="SubtleReference">
    <w:name w:val="Subtle Reference"/>
    <w:basedOn w:val="DefaultParagraphFont"/>
    <w:uiPriority w:val="31"/>
    <w:qFormat/>
    <w:rsid w:val="00B45B9C"/>
    <w:rPr>
      <w:rFonts w:asciiTheme="minorHAnsi" w:eastAsiaTheme="minorEastAsia" w:hAnsiTheme="minorHAnsi" w:cstheme="minorBidi"/>
      <w:i/>
      <w:iCs/>
      <w:color w:val="585858" w:themeColor="accent2" w:themeShade="7F"/>
    </w:rPr>
  </w:style>
  <w:style w:type="character" w:styleId="IntenseReference">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Caption">
    <w:name w:val="caption"/>
    <w:basedOn w:val="Normal"/>
    <w:next w:val="Normal"/>
    <w:uiPriority w:val="35"/>
    <w:semiHidden/>
    <w:unhideWhenUsed/>
    <w:qFormat/>
    <w:rsid w:val="00B45B9C"/>
    <w:rPr>
      <w:caps/>
      <w:spacing w:val="10"/>
      <w:sz w:val="18"/>
      <w:szCs w:val="18"/>
    </w:rPr>
  </w:style>
  <w:style w:type="paragraph" w:styleId="TOCHeading">
    <w:name w:val="TOC Heading"/>
    <w:basedOn w:val="Heading1"/>
    <w:next w:val="Normal"/>
    <w:uiPriority w:val="39"/>
    <w:semiHidden/>
    <w:unhideWhenUsed/>
    <w:qFormat/>
    <w:rsid w:val="00B45B9C"/>
    <w:pPr>
      <w:outlineLvl w:val="9"/>
    </w:pPr>
  </w:style>
  <w:style w:type="character" w:styleId="PlaceholderText">
    <w:name w:val="Placeholder Text"/>
    <w:basedOn w:val="DefaultParagraphFont"/>
    <w:uiPriority w:val="99"/>
    <w:rPr>
      <w:color w:val="808080"/>
    </w:rPr>
  </w:style>
  <w:style w:type="character" w:styleId="BookTitle">
    <w:name w:val="Book Title"/>
    <w:uiPriority w:val="33"/>
    <w:qFormat/>
    <w:rsid w:val="00B45B9C"/>
    <w:rPr>
      <w:caps/>
      <w:color w:val="585858" w:themeColor="accent2" w:themeShade="7F"/>
      <w:spacing w:val="5"/>
      <w:u w:color="585858" w:themeColor="accent2" w:themeShade="7F"/>
    </w:rPr>
  </w:style>
  <w:style w:type="paragraph" w:styleId="TOAHeading">
    <w:name w:val="toa heading"/>
    <w:basedOn w:val="Normal"/>
    <w:next w:val="Normal"/>
    <w:uiPriority w:val="99"/>
    <w:semiHidden/>
    <w:unhideWhenUsed/>
    <w:pPr>
      <w:spacing w:before="120"/>
    </w:pPr>
    <w:rPr>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uiPriority w:val="9"/>
    <w:semiHidden/>
    <w:rsid w:val="00B45B9C"/>
    <w:rPr>
      <w:caps/>
      <w:color w:val="595959" w:themeColor="accent2" w:themeShade="80"/>
      <w:spacing w:val="15"/>
      <w:sz w:val="24"/>
      <w:szCs w:val="24"/>
    </w:rPr>
  </w:style>
  <w:style w:type="character" w:customStyle="1" w:styleId="Heading3Char">
    <w:name w:val="Heading 3 Char"/>
    <w:basedOn w:val="DefaultParagraphFont"/>
    <w:link w:val="Heading3"/>
    <w:uiPriority w:val="9"/>
    <w:semiHidden/>
    <w:rsid w:val="00B45B9C"/>
    <w:rPr>
      <w:caps/>
      <w:color w:val="585858" w:themeColor="accent2" w:themeShade="7F"/>
      <w:sz w:val="24"/>
      <w:szCs w:val="24"/>
    </w:rPr>
  </w:style>
  <w:style w:type="character" w:customStyle="1" w:styleId="Heading4Char">
    <w:name w:val="Heading 4 Char"/>
    <w:basedOn w:val="DefaultParagraphFont"/>
    <w:link w:val="Heading4"/>
    <w:uiPriority w:val="9"/>
    <w:semiHidden/>
    <w:rsid w:val="00B45B9C"/>
    <w:rPr>
      <w:caps/>
      <w:color w:val="585858" w:themeColor="accent2" w:themeShade="7F"/>
      <w:spacing w:val="10"/>
    </w:rPr>
  </w:style>
  <w:style w:type="character" w:styleId="Emphasis">
    <w:name w:val="Emphasis"/>
    <w:uiPriority w:val="20"/>
    <w:qFormat/>
    <w:rsid w:val="00B45B9C"/>
    <w:rPr>
      <w:caps/>
      <w:spacing w:val="5"/>
      <w:sz w:val="20"/>
      <w:szCs w:val="20"/>
    </w:rPr>
  </w:style>
  <w:style w:type="paragraph" w:styleId="NoSpacing">
    <w:name w:val="No Spacing"/>
    <w:basedOn w:val="Normal"/>
    <w:link w:val="NoSpacingChar"/>
    <w:uiPriority w:val="1"/>
    <w:qFormat/>
    <w:rsid w:val="00B45B9C"/>
    <w:pPr>
      <w:spacing w:after="0" w:line="240" w:lineRule="auto"/>
    </w:pPr>
  </w:style>
  <w:style w:type="character" w:customStyle="1" w:styleId="NoSpacingChar">
    <w:name w:val="No Spacing Char"/>
    <w:basedOn w:val="DefaultParagraphFont"/>
    <w:link w:val="NoSpacing"/>
    <w:uiPriority w:val="1"/>
    <w:rsid w:val="00B45B9C"/>
  </w:style>
  <w:style w:type="paragraph" w:styleId="ListParagraph">
    <w:name w:val="List Paragraph"/>
    <w:basedOn w:val="Normal"/>
    <w:uiPriority w:val="34"/>
    <w:qFormat/>
    <w:rsid w:val="00B45B9C"/>
    <w:pPr>
      <w:ind w:left="720"/>
      <w:contextualSpacing/>
    </w:pPr>
  </w:style>
  <w:style w:type="table" w:styleId="PlainTable1">
    <w:name w:val="Plain Table 1"/>
    <w:basedOn w:val="TableNormal"/>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leGrid">
    <w:name w:val="Table Grid"/>
    <w:basedOn w:val="TableNormal"/>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List1-Accent1">
    <w:name w:val="Medium List 1 Accent 1"/>
    <w:basedOn w:val="TableNormal"/>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Table7Colorful">
    <w:name w:val="List Table 7 Colorful"/>
    <w:basedOn w:val="TableNormal"/>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3">
    <w:name w:val="Grid Table 3"/>
    <w:basedOn w:val="TableNormal"/>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PlainTextChar">
    <w:name w:val="Plain Text Char"/>
    <w:basedOn w:val="DefaultParagraphFont"/>
    <w:link w:val="Plain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Normal"/>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UnresolvedMention">
    <w:name w:val="Unresolved Mention"/>
    <w:basedOn w:val="DefaultParagraphFont"/>
    <w:uiPriority w:val="99"/>
    <w:semiHidden/>
    <w:unhideWhenUsed/>
    <w:rsid w:val="00C609DF"/>
    <w:rPr>
      <w:color w:val="605E5C"/>
      <w:shd w:val="clear" w:color="auto" w:fill="E1DFDD"/>
    </w:rPr>
  </w:style>
  <w:style w:type="character" w:styleId="PageNumber">
    <w:name w:val="page number"/>
    <w:basedOn w:val="DefaultParagraphFont"/>
    <w:uiPriority w:val="99"/>
    <w:semiHidden/>
    <w:unhideWhenUsed/>
    <w:rsid w:val="00535BF6"/>
  </w:style>
  <w:style w:type="table" w:styleId="GridTable2-Accent5">
    <w:name w:val="Grid Table 2 Accent 5"/>
    <w:basedOn w:val="TableNormal"/>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1">
    <w:name w:val="Grid Table 4 Accent 1"/>
    <w:basedOn w:val="TableNormal"/>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1Light-Accent3">
    <w:name w:val="Grid Table 1 Light Accent 3"/>
    <w:basedOn w:val="TableNormal"/>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Normal"/>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
      </w:numPr>
      <w:spacing w:before="120"/>
    </w:pPr>
    <w:rPr>
      <w:b/>
      <w:caps/>
      <w:color w:val="DDDDDD" w:themeColor="accent1"/>
    </w:rPr>
  </w:style>
  <w:style w:type="paragraph" w:customStyle="1" w:styleId="TCsList">
    <w:name w:val="TCs List"/>
    <w:basedOn w:val="TCs"/>
    <w:rsid w:val="00330B90"/>
    <w:pPr>
      <w:numPr>
        <w:ilvl w:val="1"/>
        <w:numId w:val="4"/>
      </w:numPr>
    </w:pPr>
  </w:style>
  <w:style w:type="character" w:styleId="CommentReference">
    <w:name w:val="annotation reference"/>
    <w:basedOn w:val="DefaultParagraphFont"/>
    <w:uiPriority w:val="99"/>
    <w:semiHidden/>
    <w:unhideWhenUsed/>
    <w:rsid w:val="00B034D3"/>
    <w:rPr>
      <w:sz w:val="16"/>
      <w:szCs w:val="16"/>
    </w:rPr>
  </w:style>
  <w:style w:type="paragraph" w:styleId="CommentText">
    <w:name w:val="annotation text"/>
    <w:basedOn w:val="Normal"/>
    <w:link w:val="CommentTextChar"/>
    <w:uiPriority w:val="99"/>
    <w:unhideWhenUsed/>
    <w:rsid w:val="00B034D3"/>
    <w:pPr>
      <w:spacing w:line="240" w:lineRule="auto"/>
    </w:pPr>
    <w:rPr>
      <w:sz w:val="20"/>
      <w:szCs w:val="20"/>
    </w:rPr>
  </w:style>
  <w:style w:type="character" w:customStyle="1" w:styleId="CommentTextChar">
    <w:name w:val="Comment Text Char"/>
    <w:basedOn w:val="DefaultParagraphFont"/>
    <w:link w:val="CommentText"/>
    <w:uiPriority w:val="99"/>
    <w:rsid w:val="00B034D3"/>
    <w:rPr>
      <w:sz w:val="20"/>
      <w:szCs w:val="20"/>
    </w:rPr>
  </w:style>
  <w:style w:type="paragraph" w:styleId="CommentSubject">
    <w:name w:val="annotation subject"/>
    <w:basedOn w:val="CommentText"/>
    <w:next w:val="CommentText"/>
    <w:link w:val="CommentSubjectChar"/>
    <w:uiPriority w:val="99"/>
    <w:semiHidden/>
    <w:unhideWhenUsed/>
    <w:rsid w:val="00B034D3"/>
    <w:rPr>
      <w:b/>
      <w:bCs/>
    </w:rPr>
  </w:style>
  <w:style w:type="character" w:customStyle="1" w:styleId="CommentSubjectChar">
    <w:name w:val="Comment Subject Char"/>
    <w:basedOn w:val="CommentTextChar"/>
    <w:link w:val="CommentSubject"/>
    <w:uiPriority w:val="99"/>
    <w:semiHidden/>
    <w:rsid w:val="00B034D3"/>
    <w:rPr>
      <w:b/>
      <w:bCs/>
      <w:sz w:val="20"/>
      <w:szCs w:val="20"/>
    </w:rPr>
  </w:style>
  <w:style w:type="paragraph" w:customStyle="1" w:styleId="Paragraph">
    <w:name w:val="Paragraph"/>
    <w:basedOn w:val="Normal"/>
    <w:qFormat/>
    <w:rsid w:val="0059545A"/>
    <w:pPr>
      <w:spacing w:before="40" w:line="240" w:lineRule="atLeast"/>
      <w:jc w:val="both"/>
    </w:pPr>
    <w:rPr>
      <w:rFonts w:asciiTheme="minorHAnsi" w:eastAsiaTheme="minorHAnsi" w:hAnsiTheme="minorHAnsi" w:cstheme="minorBidi"/>
      <w:color w:val="000000" w:themeColor="text1"/>
      <w:sz w:val="20"/>
      <w:szCs w:val="20"/>
      <w:lang w:val="de-DE" w:eastAsia="en-US"/>
    </w:rPr>
  </w:style>
  <w:style w:type="paragraph" w:customStyle="1" w:styleId="DayHeader">
    <w:name w:val="Day Header"/>
    <w:basedOn w:val="Normal"/>
    <w:rsid w:val="00647B19"/>
    <w:pPr>
      <w:keepNext/>
      <w:keepLines/>
      <w:tabs>
        <w:tab w:val="right" w:pos="10433"/>
      </w:tabs>
      <w:spacing w:before="40" w:line="240" w:lineRule="atLeast"/>
    </w:pPr>
    <w:rPr>
      <w:rFonts w:asciiTheme="minorHAnsi" w:eastAsiaTheme="minorHAnsi" w:hAnsiTheme="minorHAnsi" w:cstheme="minorBidi"/>
      <w:caps/>
      <w:color w:val="DDDDDD" w:themeColor="accent1"/>
      <w:sz w:val="32"/>
      <w:szCs w:val="20"/>
      <w:lang w:val="de-DE" w:eastAsia="en-US"/>
    </w:rPr>
  </w:style>
  <w:style w:type="paragraph" w:customStyle="1" w:styleId="AccommodationName">
    <w:name w:val="Accommodation Name"/>
    <w:basedOn w:val="Normal"/>
    <w:next w:val="Paragraph"/>
    <w:rsid w:val="00647B19"/>
    <w:pPr>
      <w:keepNext/>
      <w:keepLines/>
      <w:spacing w:before="200" w:after="120" w:line="240" w:lineRule="atLeast"/>
    </w:pPr>
    <w:rPr>
      <w:rFonts w:asciiTheme="minorHAnsi" w:eastAsiaTheme="minorHAnsi" w:hAnsiTheme="minorHAnsi" w:cstheme="minorBidi"/>
      <w:caps/>
      <w:color w:val="DDDDDD" w:themeColor="accent1"/>
      <w:sz w:val="28"/>
      <w:szCs w:val="20"/>
      <w:lang w:val="de-DE" w:eastAsia="en-US"/>
    </w:rPr>
  </w:style>
  <w:style w:type="paragraph" w:styleId="NormalWeb">
    <w:name w:val="Normal (Web)"/>
    <w:basedOn w:val="Normal"/>
    <w:uiPriority w:val="99"/>
    <w:semiHidden/>
    <w:unhideWhenUsed/>
    <w:rsid w:val="000A1C84"/>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9634FA"/>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462">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197277042">
      <w:bodyDiv w:val="1"/>
      <w:marLeft w:val="0"/>
      <w:marRight w:val="0"/>
      <w:marTop w:val="0"/>
      <w:marBottom w:val="0"/>
      <w:divBdr>
        <w:top w:val="none" w:sz="0" w:space="0" w:color="auto"/>
        <w:left w:val="none" w:sz="0" w:space="0" w:color="auto"/>
        <w:bottom w:val="none" w:sz="0" w:space="0" w:color="auto"/>
        <w:right w:val="none" w:sz="0" w:space="0" w:color="auto"/>
      </w:divBdr>
    </w:div>
    <w:div w:id="227617993">
      <w:bodyDiv w:val="1"/>
      <w:marLeft w:val="0"/>
      <w:marRight w:val="0"/>
      <w:marTop w:val="0"/>
      <w:marBottom w:val="0"/>
      <w:divBdr>
        <w:top w:val="none" w:sz="0" w:space="0" w:color="auto"/>
        <w:left w:val="none" w:sz="0" w:space="0" w:color="auto"/>
        <w:bottom w:val="none" w:sz="0" w:space="0" w:color="auto"/>
        <w:right w:val="none" w:sz="0" w:space="0" w:color="auto"/>
      </w:divBdr>
    </w:div>
    <w:div w:id="228538392">
      <w:bodyDiv w:val="1"/>
      <w:marLeft w:val="0"/>
      <w:marRight w:val="0"/>
      <w:marTop w:val="0"/>
      <w:marBottom w:val="0"/>
      <w:divBdr>
        <w:top w:val="none" w:sz="0" w:space="0" w:color="auto"/>
        <w:left w:val="none" w:sz="0" w:space="0" w:color="auto"/>
        <w:bottom w:val="none" w:sz="0" w:space="0" w:color="auto"/>
        <w:right w:val="none" w:sz="0" w:space="0" w:color="auto"/>
      </w:divBdr>
    </w:div>
    <w:div w:id="255601728">
      <w:bodyDiv w:val="1"/>
      <w:marLeft w:val="0"/>
      <w:marRight w:val="0"/>
      <w:marTop w:val="0"/>
      <w:marBottom w:val="0"/>
      <w:divBdr>
        <w:top w:val="none" w:sz="0" w:space="0" w:color="auto"/>
        <w:left w:val="none" w:sz="0" w:space="0" w:color="auto"/>
        <w:bottom w:val="none" w:sz="0" w:space="0" w:color="auto"/>
        <w:right w:val="none" w:sz="0" w:space="0" w:color="auto"/>
      </w:divBdr>
    </w:div>
    <w:div w:id="283076017">
      <w:bodyDiv w:val="1"/>
      <w:marLeft w:val="0"/>
      <w:marRight w:val="0"/>
      <w:marTop w:val="0"/>
      <w:marBottom w:val="0"/>
      <w:divBdr>
        <w:top w:val="none" w:sz="0" w:space="0" w:color="auto"/>
        <w:left w:val="none" w:sz="0" w:space="0" w:color="auto"/>
        <w:bottom w:val="none" w:sz="0" w:space="0" w:color="auto"/>
        <w:right w:val="none" w:sz="0" w:space="0" w:color="auto"/>
      </w:divBdr>
    </w:div>
    <w:div w:id="289552072">
      <w:bodyDiv w:val="1"/>
      <w:marLeft w:val="0"/>
      <w:marRight w:val="0"/>
      <w:marTop w:val="0"/>
      <w:marBottom w:val="0"/>
      <w:divBdr>
        <w:top w:val="none" w:sz="0" w:space="0" w:color="auto"/>
        <w:left w:val="none" w:sz="0" w:space="0" w:color="auto"/>
        <w:bottom w:val="none" w:sz="0" w:space="0" w:color="auto"/>
        <w:right w:val="none" w:sz="0" w:space="0" w:color="auto"/>
      </w:divBdr>
    </w:div>
    <w:div w:id="309098042">
      <w:bodyDiv w:val="1"/>
      <w:marLeft w:val="0"/>
      <w:marRight w:val="0"/>
      <w:marTop w:val="0"/>
      <w:marBottom w:val="0"/>
      <w:divBdr>
        <w:top w:val="none" w:sz="0" w:space="0" w:color="auto"/>
        <w:left w:val="none" w:sz="0" w:space="0" w:color="auto"/>
        <w:bottom w:val="none" w:sz="0" w:space="0" w:color="auto"/>
        <w:right w:val="none" w:sz="0" w:space="0" w:color="auto"/>
      </w:divBdr>
    </w:div>
    <w:div w:id="344863745">
      <w:bodyDiv w:val="1"/>
      <w:marLeft w:val="0"/>
      <w:marRight w:val="0"/>
      <w:marTop w:val="0"/>
      <w:marBottom w:val="0"/>
      <w:divBdr>
        <w:top w:val="none" w:sz="0" w:space="0" w:color="auto"/>
        <w:left w:val="none" w:sz="0" w:space="0" w:color="auto"/>
        <w:bottom w:val="none" w:sz="0" w:space="0" w:color="auto"/>
        <w:right w:val="none" w:sz="0" w:space="0" w:color="auto"/>
      </w:divBdr>
    </w:div>
    <w:div w:id="388695588">
      <w:bodyDiv w:val="1"/>
      <w:marLeft w:val="0"/>
      <w:marRight w:val="0"/>
      <w:marTop w:val="0"/>
      <w:marBottom w:val="0"/>
      <w:divBdr>
        <w:top w:val="none" w:sz="0" w:space="0" w:color="auto"/>
        <w:left w:val="none" w:sz="0" w:space="0" w:color="auto"/>
        <w:bottom w:val="none" w:sz="0" w:space="0" w:color="auto"/>
        <w:right w:val="none" w:sz="0" w:space="0" w:color="auto"/>
      </w:divBdr>
    </w:div>
    <w:div w:id="457140276">
      <w:bodyDiv w:val="1"/>
      <w:marLeft w:val="0"/>
      <w:marRight w:val="0"/>
      <w:marTop w:val="0"/>
      <w:marBottom w:val="0"/>
      <w:divBdr>
        <w:top w:val="none" w:sz="0" w:space="0" w:color="auto"/>
        <w:left w:val="none" w:sz="0" w:space="0" w:color="auto"/>
        <w:bottom w:val="none" w:sz="0" w:space="0" w:color="auto"/>
        <w:right w:val="none" w:sz="0" w:space="0" w:color="auto"/>
      </w:divBdr>
    </w:div>
    <w:div w:id="508762037">
      <w:bodyDiv w:val="1"/>
      <w:marLeft w:val="0"/>
      <w:marRight w:val="0"/>
      <w:marTop w:val="0"/>
      <w:marBottom w:val="0"/>
      <w:divBdr>
        <w:top w:val="none" w:sz="0" w:space="0" w:color="auto"/>
        <w:left w:val="none" w:sz="0" w:space="0" w:color="auto"/>
        <w:bottom w:val="none" w:sz="0" w:space="0" w:color="auto"/>
        <w:right w:val="none" w:sz="0" w:space="0" w:color="auto"/>
      </w:divBdr>
    </w:div>
    <w:div w:id="560793051">
      <w:bodyDiv w:val="1"/>
      <w:marLeft w:val="0"/>
      <w:marRight w:val="0"/>
      <w:marTop w:val="0"/>
      <w:marBottom w:val="0"/>
      <w:divBdr>
        <w:top w:val="none" w:sz="0" w:space="0" w:color="auto"/>
        <w:left w:val="none" w:sz="0" w:space="0" w:color="auto"/>
        <w:bottom w:val="none" w:sz="0" w:space="0" w:color="auto"/>
        <w:right w:val="none" w:sz="0" w:space="0" w:color="auto"/>
      </w:divBdr>
    </w:div>
    <w:div w:id="564027561">
      <w:bodyDiv w:val="1"/>
      <w:marLeft w:val="0"/>
      <w:marRight w:val="0"/>
      <w:marTop w:val="0"/>
      <w:marBottom w:val="0"/>
      <w:divBdr>
        <w:top w:val="none" w:sz="0" w:space="0" w:color="auto"/>
        <w:left w:val="none" w:sz="0" w:space="0" w:color="auto"/>
        <w:bottom w:val="none" w:sz="0" w:space="0" w:color="auto"/>
        <w:right w:val="none" w:sz="0" w:space="0" w:color="auto"/>
      </w:divBdr>
    </w:div>
    <w:div w:id="587882252">
      <w:bodyDiv w:val="1"/>
      <w:marLeft w:val="0"/>
      <w:marRight w:val="0"/>
      <w:marTop w:val="0"/>
      <w:marBottom w:val="0"/>
      <w:divBdr>
        <w:top w:val="none" w:sz="0" w:space="0" w:color="auto"/>
        <w:left w:val="none" w:sz="0" w:space="0" w:color="auto"/>
        <w:bottom w:val="none" w:sz="0" w:space="0" w:color="auto"/>
        <w:right w:val="none" w:sz="0" w:space="0" w:color="auto"/>
      </w:divBdr>
    </w:div>
    <w:div w:id="600068217">
      <w:bodyDiv w:val="1"/>
      <w:marLeft w:val="0"/>
      <w:marRight w:val="0"/>
      <w:marTop w:val="0"/>
      <w:marBottom w:val="0"/>
      <w:divBdr>
        <w:top w:val="none" w:sz="0" w:space="0" w:color="auto"/>
        <w:left w:val="none" w:sz="0" w:space="0" w:color="auto"/>
        <w:bottom w:val="none" w:sz="0" w:space="0" w:color="auto"/>
        <w:right w:val="none" w:sz="0" w:space="0" w:color="auto"/>
      </w:divBdr>
    </w:div>
    <w:div w:id="636766928">
      <w:bodyDiv w:val="1"/>
      <w:marLeft w:val="0"/>
      <w:marRight w:val="0"/>
      <w:marTop w:val="0"/>
      <w:marBottom w:val="0"/>
      <w:divBdr>
        <w:top w:val="none" w:sz="0" w:space="0" w:color="auto"/>
        <w:left w:val="none" w:sz="0" w:space="0" w:color="auto"/>
        <w:bottom w:val="none" w:sz="0" w:space="0" w:color="auto"/>
        <w:right w:val="none" w:sz="0" w:space="0" w:color="auto"/>
      </w:divBdr>
    </w:div>
    <w:div w:id="678197553">
      <w:bodyDiv w:val="1"/>
      <w:marLeft w:val="0"/>
      <w:marRight w:val="0"/>
      <w:marTop w:val="0"/>
      <w:marBottom w:val="0"/>
      <w:divBdr>
        <w:top w:val="none" w:sz="0" w:space="0" w:color="auto"/>
        <w:left w:val="none" w:sz="0" w:space="0" w:color="auto"/>
        <w:bottom w:val="none" w:sz="0" w:space="0" w:color="auto"/>
        <w:right w:val="none" w:sz="0" w:space="0" w:color="auto"/>
      </w:divBdr>
    </w:div>
    <w:div w:id="691147910">
      <w:bodyDiv w:val="1"/>
      <w:marLeft w:val="0"/>
      <w:marRight w:val="0"/>
      <w:marTop w:val="0"/>
      <w:marBottom w:val="0"/>
      <w:divBdr>
        <w:top w:val="none" w:sz="0" w:space="0" w:color="auto"/>
        <w:left w:val="none" w:sz="0" w:space="0" w:color="auto"/>
        <w:bottom w:val="none" w:sz="0" w:space="0" w:color="auto"/>
        <w:right w:val="none" w:sz="0" w:space="0" w:color="auto"/>
      </w:divBdr>
    </w:div>
    <w:div w:id="739406755">
      <w:bodyDiv w:val="1"/>
      <w:marLeft w:val="0"/>
      <w:marRight w:val="0"/>
      <w:marTop w:val="0"/>
      <w:marBottom w:val="0"/>
      <w:divBdr>
        <w:top w:val="none" w:sz="0" w:space="0" w:color="auto"/>
        <w:left w:val="none" w:sz="0" w:space="0" w:color="auto"/>
        <w:bottom w:val="none" w:sz="0" w:space="0" w:color="auto"/>
        <w:right w:val="none" w:sz="0" w:space="0" w:color="auto"/>
      </w:divBdr>
    </w:div>
    <w:div w:id="778764916">
      <w:bodyDiv w:val="1"/>
      <w:marLeft w:val="0"/>
      <w:marRight w:val="0"/>
      <w:marTop w:val="0"/>
      <w:marBottom w:val="0"/>
      <w:divBdr>
        <w:top w:val="none" w:sz="0" w:space="0" w:color="auto"/>
        <w:left w:val="none" w:sz="0" w:space="0" w:color="auto"/>
        <w:bottom w:val="none" w:sz="0" w:space="0" w:color="auto"/>
        <w:right w:val="none" w:sz="0" w:space="0" w:color="auto"/>
      </w:divBdr>
    </w:div>
    <w:div w:id="885874810">
      <w:bodyDiv w:val="1"/>
      <w:marLeft w:val="0"/>
      <w:marRight w:val="0"/>
      <w:marTop w:val="0"/>
      <w:marBottom w:val="0"/>
      <w:divBdr>
        <w:top w:val="none" w:sz="0" w:space="0" w:color="auto"/>
        <w:left w:val="none" w:sz="0" w:space="0" w:color="auto"/>
        <w:bottom w:val="none" w:sz="0" w:space="0" w:color="auto"/>
        <w:right w:val="none" w:sz="0" w:space="0" w:color="auto"/>
      </w:divBdr>
    </w:div>
    <w:div w:id="886991103">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970600061">
      <w:bodyDiv w:val="1"/>
      <w:marLeft w:val="0"/>
      <w:marRight w:val="0"/>
      <w:marTop w:val="0"/>
      <w:marBottom w:val="0"/>
      <w:divBdr>
        <w:top w:val="none" w:sz="0" w:space="0" w:color="auto"/>
        <w:left w:val="none" w:sz="0" w:space="0" w:color="auto"/>
        <w:bottom w:val="none" w:sz="0" w:space="0" w:color="auto"/>
        <w:right w:val="none" w:sz="0" w:space="0" w:color="auto"/>
      </w:divBdr>
    </w:div>
    <w:div w:id="970985286">
      <w:bodyDiv w:val="1"/>
      <w:marLeft w:val="0"/>
      <w:marRight w:val="0"/>
      <w:marTop w:val="0"/>
      <w:marBottom w:val="0"/>
      <w:divBdr>
        <w:top w:val="none" w:sz="0" w:space="0" w:color="auto"/>
        <w:left w:val="none" w:sz="0" w:space="0" w:color="auto"/>
        <w:bottom w:val="none" w:sz="0" w:space="0" w:color="auto"/>
        <w:right w:val="none" w:sz="0" w:space="0" w:color="auto"/>
      </w:divBdr>
    </w:div>
    <w:div w:id="1046442809">
      <w:bodyDiv w:val="1"/>
      <w:marLeft w:val="0"/>
      <w:marRight w:val="0"/>
      <w:marTop w:val="0"/>
      <w:marBottom w:val="0"/>
      <w:divBdr>
        <w:top w:val="none" w:sz="0" w:space="0" w:color="auto"/>
        <w:left w:val="none" w:sz="0" w:space="0" w:color="auto"/>
        <w:bottom w:val="none" w:sz="0" w:space="0" w:color="auto"/>
        <w:right w:val="none" w:sz="0" w:space="0" w:color="auto"/>
      </w:divBdr>
    </w:div>
    <w:div w:id="1048651559">
      <w:bodyDiv w:val="1"/>
      <w:marLeft w:val="0"/>
      <w:marRight w:val="0"/>
      <w:marTop w:val="0"/>
      <w:marBottom w:val="0"/>
      <w:divBdr>
        <w:top w:val="none" w:sz="0" w:space="0" w:color="auto"/>
        <w:left w:val="none" w:sz="0" w:space="0" w:color="auto"/>
        <w:bottom w:val="none" w:sz="0" w:space="0" w:color="auto"/>
        <w:right w:val="none" w:sz="0" w:space="0" w:color="auto"/>
      </w:divBdr>
      <w:divsChild>
        <w:div w:id="1617591627">
          <w:marLeft w:val="0"/>
          <w:marRight w:val="0"/>
          <w:marTop w:val="0"/>
          <w:marBottom w:val="0"/>
          <w:divBdr>
            <w:top w:val="none" w:sz="0" w:space="0" w:color="auto"/>
            <w:left w:val="none" w:sz="0" w:space="0" w:color="auto"/>
            <w:bottom w:val="none" w:sz="0" w:space="0" w:color="auto"/>
            <w:right w:val="none" w:sz="0" w:space="0" w:color="auto"/>
          </w:divBdr>
        </w:div>
        <w:div w:id="1168865654">
          <w:marLeft w:val="0"/>
          <w:marRight w:val="0"/>
          <w:marTop w:val="0"/>
          <w:marBottom w:val="0"/>
          <w:divBdr>
            <w:top w:val="none" w:sz="0" w:space="0" w:color="auto"/>
            <w:left w:val="none" w:sz="0" w:space="0" w:color="auto"/>
            <w:bottom w:val="none" w:sz="0" w:space="0" w:color="auto"/>
            <w:right w:val="none" w:sz="0" w:space="0" w:color="auto"/>
          </w:divBdr>
          <w:divsChild>
            <w:div w:id="204342367">
              <w:marLeft w:val="0"/>
              <w:marRight w:val="0"/>
              <w:marTop w:val="0"/>
              <w:marBottom w:val="0"/>
              <w:divBdr>
                <w:top w:val="none" w:sz="0" w:space="0" w:color="auto"/>
                <w:left w:val="none" w:sz="0" w:space="0" w:color="auto"/>
                <w:bottom w:val="none" w:sz="0" w:space="0" w:color="auto"/>
                <w:right w:val="none" w:sz="0" w:space="0" w:color="auto"/>
              </w:divBdr>
              <w:divsChild>
                <w:div w:id="136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97100">
          <w:marLeft w:val="0"/>
          <w:marRight w:val="0"/>
          <w:marTop w:val="0"/>
          <w:marBottom w:val="0"/>
          <w:divBdr>
            <w:top w:val="none" w:sz="0" w:space="0" w:color="auto"/>
            <w:left w:val="none" w:sz="0" w:space="0" w:color="auto"/>
            <w:bottom w:val="none" w:sz="0" w:space="0" w:color="auto"/>
            <w:right w:val="none" w:sz="0" w:space="0" w:color="auto"/>
          </w:divBdr>
          <w:divsChild>
            <w:div w:id="1362630293">
              <w:marLeft w:val="0"/>
              <w:marRight w:val="0"/>
              <w:marTop w:val="0"/>
              <w:marBottom w:val="0"/>
              <w:divBdr>
                <w:top w:val="none" w:sz="0" w:space="0" w:color="auto"/>
                <w:left w:val="none" w:sz="0" w:space="0" w:color="auto"/>
                <w:bottom w:val="none" w:sz="0" w:space="0" w:color="auto"/>
                <w:right w:val="none" w:sz="0" w:space="0" w:color="auto"/>
              </w:divBdr>
            </w:div>
          </w:divsChild>
        </w:div>
        <w:div w:id="1431005173">
          <w:marLeft w:val="0"/>
          <w:marRight w:val="0"/>
          <w:marTop w:val="0"/>
          <w:marBottom w:val="0"/>
          <w:divBdr>
            <w:top w:val="none" w:sz="0" w:space="0" w:color="auto"/>
            <w:left w:val="none" w:sz="0" w:space="0" w:color="auto"/>
            <w:bottom w:val="none" w:sz="0" w:space="0" w:color="auto"/>
            <w:right w:val="none" w:sz="0" w:space="0" w:color="auto"/>
          </w:divBdr>
          <w:divsChild>
            <w:div w:id="658388241">
              <w:marLeft w:val="0"/>
              <w:marRight w:val="0"/>
              <w:marTop w:val="0"/>
              <w:marBottom w:val="0"/>
              <w:divBdr>
                <w:top w:val="none" w:sz="0" w:space="0" w:color="auto"/>
                <w:left w:val="none" w:sz="0" w:space="0" w:color="auto"/>
                <w:bottom w:val="none" w:sz="0" w:space="0" w:color="auto"/>
                <w:right w:val="none" w:sz="0" w:space="0" w:color="auto"/>
              </w:divBdr>
              <w:divsChild>
                <w:div w:id="666831767">
                  <w:marLeft w:val="0"/>
                  <w:marRight w:val="0"/>
                  <w:marTop w:val="0"/>
                  <w:marBottom w:val="0"/>
                  <w:divBdr>
                    <w:top w:val="none" w:sz="0" w:space="0" w:color="auto"/>
                    <w:left w:val="none" w:sz="0" w:space="0" w:color="auto"/>
                    <w:bottom w:val="none" w:sz="0" w:space="0" w:color="auto"/>
                    <w:right w:val="none" w:sz="0" w:space="0" w:color="auto"/>
                  </w:divBdr>
                  <w:divsChild>
                    <w:div w:id="1116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45576">
      <w:bodyDiv w:val="1"/>
      <w:marLeft w:val="0"/>
      <w:marRight w:val="0"/>
      <w:marTop w:val="0"/>
      <w:marBottom w:val="0"/>
      <w:divBdr>
        <w:top w:val="none" w:sz="0" w:space="0" w:color="auto"/>
        <w:left w:val="none" w:sz="0" w:space="0" w:color="auto"/>
        <w:bottom w:val="none" w:sz="0" w:space="0" w:color="auto"/>
        <w:right w:val="none" w:sz="0" w:space="0" w:color="auto"/>
      </w:divBdr>
    </w:div>
    <w:div w:id="1121149578">
      <w:bodyDiv w:val="1"/>
      <w:marLeft w:val="0"/>
      <w:marRight w:val="0"/>
      <w:marTop w:val="0"/>
      <w:marBottom w:val="0"/>
      <w:divBdr>
        <w:top w:val="none" w:sz="0" w:space="0" w:color="auto"/>
        <w:left w:val="none" w:sz="0" w:space="0" w:color="auto"/>
        <w:bottom w:val="none" w:sz="0" w:space="0" w:color="auto"/>
        <w:right w:val="none" w:sz="0" w:space="0" w:color="auto"/>
      </w:divBdr>
    </w:div>
    <w:div w:id="1207909050">
      <w:bodyDiv w:val="1"/>
      <w:marLeft w:val="0"/>
      <w:marRight w:val="0"/>
      <w:marTop w:val="0"/>
      <w:marBottom w:val="0"/>
      <w:divBdr>
        <w:top w:val="none" w:sz="0" w:space="0" w:color="auto"/>
        <w:left w:val="none" w:sz="0" w:space="0" w:color="auto"/>
        <w:bottom w:val="none" w:sz="0" w:space="0" w:color="auto"/>
        <w:right w:val="none" w:sz="0" w:space="0" w:color="auto"/>
      </w:divBdr>
    </w:div>
    <w:div w:id="1228682747">
      <w:bodyDiv w:val="1"/>
      <w:marLeft w:val="0"/>
      <w:marRight w:val="0"/>
      <w:marTop w:val="0"/>
      <w:marBottom w:val="0"/>
      <w:divBdr>
        <w:top w:val="none" w:sz="0" w:space="0" w:color="auto"/>
        <w:left w:val="none" w:sz="0" w:space="0" w:color="auto"/>
        <w:bottom w:val="none" w:sz="0" w:space="0" w:color="auto"/>
        <w:right w:val="none" w:sz="0" w:space="0" w:color="auto"/>
      </w:divBdr>
    </w:div>
    <w:div w:id="1290627387">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334529468">
      <w:bodyDiv w:val="1"/>
      <w:marLeft w:val="0"/>
      <w:marRight w:val="0"/>
      <w:marTop w:val="0"/>
      <w:marBottom w:val="0"/>
      <w:divBdr>
        <w:top w:val="none" w:sz="0" w:space="0" w:color="auto"/>
        <w:left w:val="none" w:sz="0" w:space="0" w:color="auto"/>
        <w:bottom w:val="none" w:sz="0" w:space="0" w:color="auto"/>
        <w:right w:val="none" w:sz="0" w:space="0" w:color="auto"/>
      </w:divBdr>
      <w:divsChild>
        <w:div w:id="701826707">
          <w:marLeft w:val="0"/>
          <w:marRight w:val="0"/>
          <w:marTop w:val="0"/>
          <w:marBottom w:val="0"/>
          <w:divBdr>
            <w:top w:val="none" w:sz="0" w:space="0" w:color="auto"/>
            <w:left w:val="none" w:sz="0" w:space="0" w:color="auto"/>
            <w:bottom w:val="none" w:sz="0" w:space="0" w:color="auto"/>
            <w:right w:val="none" w:sz="0" w:space="0" w:color="auto"/>
          </w:divBdr>
        </w:div>
        <w:div w:id="873999954">
          <w:marLeft w:val="0"/>
          <w:marRight w:val="0"/>
          <w:marTop w:val="0"/>
          <w:marBottom w:val="0"/>
          <w:divBdr>
            <w:top w:val="none" w:sz="0" w:space="0" w:color="auto"/>
            <w:left w:val="none" w:sz="0" w:space="0" w:color="auto"/>
            <w:bottom w:val="none" w:sz="0" w:space="0" w:color="auto"/>
            <w:right w:val="none" w:sz="0" w:space="0" w:color="auto"/>
          </w:divBdr>
          <w:divsChild>
            <w:div w:id="768624690">
              <w:marLeft w:val="0"/>
              <w:marRight w:val="0"/>
              <w:marTop w:val="0"/>
              <w:marBottom w:val="0"/>
              <w:divBdr>
                <w:top w:val="none" w:sz="0" w:space="0" w:color="auto"/>
                <w:left w:val="none" w:sz="0" w:space="0" w:color="auto"/>
                <w:bottom w:val="none" w:sz="0" w:space="0" w:color="auto"/>
                <w:right w:val="none" w:sz="0" w:space="0" w:color="auto"/>
              </w:divBdr>
              <w:divsChild>
                <w:div w:id="10778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6727">
          <w:marLeft w:val="0"/>
          <w:marRight w:val="0"/>
          <w:marTop w:val="0"/>
          <w:marBottom w:val="0"/>
          <w:divBdr>
            <w:top w:val="none" w:sz="0" w:space="0" w:color="auto"/>
            <w:left w:val="none" w:sz="0" w:space="0" w:color="auto"/>
            <w:bottom w:val="none" w:sz="0" w:space="0" w:color="auto"/>
            <w:right w:val="none" w:sz="0" w:space="0" w:color="auto"/>
          </w:divBdr>
          <w:divsChild>
            <w:div w:id="187452121">
              <w:marLeft w:val="0"/>
              <w:marRight w:val="0"/>
              <w:marTop w:val="0"/>
              <w:marBottom w:val="0"/>
              <w:divBdr>
                <w:top w:val="none" w:sz="0" w:space="0" w:color="auto"/>
                <w:left w:val="none" w:sz="0" w:space="0" w:color="auto"/>
                <w:bottom w:val="none" w:sz="0" w:space="0" w:color="auto"/>
                <w:right w:val="none" w:sz="0" w:space="0" w:color="auto"/>
              </w:divBdr>
            </w:div>
          </w:divsChild>
        </w:div>
        <w:div w:id="1062681536">
          <w:marLeft w:val="0"/>
          <w:marRight w:val="0"/>
          <w:marTop w:val="0"/>
          <w:marBottom w:val="0"/>
          <w:divBdr>
            <w:top w:val="none" w:sz="0" w:space="0" w:color="auto"/>
            <w:left w:val="none" w:sz="0" w:space="0" w:color="auto"/>
            <w:bottom w:val="none" w:sz="0" w:space="0" w:color="auto"/>
            <w:right w:val="none" w:sz="0" w:space="0" w:color="auto"/>
          </w:divBdr>
          <w:divsChild>
            <w:div w:id="731661215">
              <w:marLeft w:val="0"/>
              <w:marRight w:val="0"/>
              <w:marTop w:val="0"/>
              <w:marBottom w:val="0"/>
              <w:divBdr>
                <w:top w:val="none" w:sz="0" w:space="0" w:color="auto"/>
                <w:left w:val="none" w:sz="0" w:space="0" w:color="auto"/>
                <w:bottom w:val="none" w:sz="0" w:space="0" w:color="auto"/>
                <w:right w:val="none" w:sz="0" w:space="0" w:color="auto"/>
              </w:divBdr>
              <w:divsChild>
                <w:div w:id="1740246265">
                  <w:marLeft w:val="0"/>
                  <w:marRight w:val="0"/>
                  <w:marTop w:val="0"/>
                  <w:marBottom w:val="0"/>
                  <w:divBdr>
                    <w:top w:val="none" w:sz="0" w:space="0" w:color="auto"/>
                    <w:left w:val="none" w:sz="0" w:space="0" w:color="auto"/>
                    <w:bottom w:val="none" w:sz="0" w:space="0" w:color="auto"/>
                    <w:right w:val="none" w:sz="0" w:space="0" w:color="auto"/>
                  </w:divBdr>
                  <w:divsChild>
                    <w:div w:id="6554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339379">
      <w:bodyDiv w:val="1"/>
      <w:marLeft w:val="0"/>
      <w:marRight w:val="0"/>
      <w:marTop w:val="0"/>
      <w:marBottom w:val="0"/>
      <w:divBdr>
        <w:top w:val="none" w:sz="0" w:space="0" w:color="auto"/>
        <w:left w:val="none" w:sz="0" w:space="0" w:color="auto"/>
        <w:bottom w:val="none" w:sz="0" w:space="0" w:color="auto"/>
        <w:right w:val="none" w:sz="0" w:space="0" w:color="auto"/>
      </w:divBdr>
    </w:div>
    <w:div w:id="1375426815">
      <w:bodyDiv w:val="1"/>
      <w:marLeft w:val="0"/>
      <w:marRight w:val="0"/>
      <w:marTop w:val="0"/>
      <w:marBottom w:val="0"/>
      <w:divBdr>
        <w:top w:val="none" w:sz="0" w:space="0" w:color="auto"/>
        <w:left w:val="none" w:sz="0" w:space="0" w:color="auto"/>
        <w:bottom w:val="none" w:sz="0" w:space="0" w:color="auto"/>
        <w:right w:val="none" w:sz="0" w:space="0" w:color="auto"/>
      </w:divBdr>
    </w:div>
    <w:div w:id="1400980967">
      <w:bodyDiv w:val="1"/>
      <w:marLeft w:val="0"/>
      <w:marRight w:val="0"/>
      <w:marTop w:val="0"/>
      <w:marBottom w:val="0"/>
      <w:divBdr>
        <w:top w:val="none" w:sz="0" w:space="0" w:color="auto"/>
        <w:left w:val="none" w:sz="0" w:space="0" w:color="auto"/>
        <w:bottom w:val="none" w:sz="0" w:space="0" w:color="auto"/>
        <w:right w:val="none" w:sz="0" w:space="0" w:color="auto"/>
      </w:divBdr>
    </w:div>
    <w:div w:id="1413818396">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503618154">
      <w:bodyDiv w:val="1"/>
      <w:marLeft w:val="0"/>
      <w:marRight w:val="0"/>
      <w:marTop w:val="0"/>
      <w:marBottom w:val="0"/>
      <w:divBdr>
        <w:top w:val="none" w:sz="0" w:space="0" w:color="auto"/>
        <w:left w:val="none" w:sz="0" w:space="0" w:color="auto"/>
        <w:bottom w:val="none" w:sz="0" w:space="0" w:color="auto"/>
        <w:right w:val="none" w:sz="0" w:space="0" w:color="auto"/>
      </w:divBdr>
    </w:div>
    <w:div w:id="1516655879">
      <w:bodyDiv w:val="1"/>
      <w:marLeft w:val="0"/>
      <w:marRight w:val="0"/>
      <w:marTop w:val="0"/>
      <w:marBottom w:val="0"/>
      <w:divBdr>
        <w:top w:val="none" w:sz="0" w:space="0" w:color="auto"/>
        <w:left w:val="none" w:sz="0" w:space="0" w:color="auto"/>
        <w:bottom w:val="none" w:sz="0" w:space="0" w:color="auto"/>
        <w:right w:val="none" w:sz="0" w:space="0" w:color="auto"/>
      </w:divBdr>
    </w:div>
    <w:div w:id="1576236450">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658418827">
      <w:bodyDiv w:val="1"/>
      <w:marLeft w:val="0"/>
      <w:marRight w:val="0"/>
      <w:marTop w:val="0"/>
      <w:marBottom w:val="0"/>
      <w:divBdr>
        <w:top w:val="none" w:sz="0" w:space="0" w:color="auto"/>
        <w:left w:val="none" w:sz="0" w:space="0" w:color="auto"/>
        <w:bottom w:val="none" w:sz="0" w:space="0" w:color="auto"/>
        <w:right w:val="none" w:sz="0" w:space="0" w:color="auto"/>
      </w:divBdr>
    </w:div>
    <w:div w:id="1733042884">
      <w:bodyDiv w:val="1"/>
      <w:marLeft w:val="0"/>
      <w:marRight w:val="0"/>
      <w:marTop w:val="0"/>
      <w:marBottom w:val="0"/>
      <w:divBdr>
        <w:top w:val="none" w:sz="0" w:space="0" w:color="auto"/>
        <w:left w:val="none" w:sz="0" w:space="0" w:color="auto"/>
        <w:bottom w:val="none" w:sz="0" w:space="0" w:color="auto"/>
        <w:right w:val="none" w:sz="0" w:space="0" w:color="auto"/>
      </w:divBdr>
    </w:div>
    <w:div w:id="1792358751">
      <w:bodyDiv w:val="1"/>
      <w:marLeft w:val="0"/>
      <w:marRight w:val="0"/>
      <w:marTop w:val="0"/>
      <w:marBottom w:val="0"/>
      <w:divBdr>
        <w:top w:val="none" w:sz="0" w:space="0" w:color="auto"/>
        <w:left w:val="none" w:sz="0" w:space="0" w:color="auto"/>
        <w:bottom w:val="none" w:sz="0" w:space="0" w:color="auto"/>
        <w:right w:val="none" w:sz="0" w:space="0" w:color="auto"/>
      </w:divBdr>
    </w:div>
    <w:div w:id="1935476556">
      <w:bodyDiv w:val="1"/>
      <w:marLeft w:val="0"/>
      <w:marRight w:val="0"/>
      <w:marTop w:val="0"/>
      <w:marBottom w:val="0"/>
      <w:divBdr>
        <w:top w:val="none" w:sz="0" w:space="0" w:color="auto"/>
        <w:left w:val="none" w:sz="0" w:space="0" w:color="auto"/>
        <w:bottom w:val="none" w:sz="0" w:space="0" w:color="auto"/>
        <w:right w:val="none" w:sz="0" w:space="0" w:color="auto"/>
      </w:divBdr>
    </w:div>
    <w:div w:id="1965886910">
      <w:bodyDiv w:val="1"/>
      <w:marLeft w:val="0"/>
      <w:marRight w:val="0"/>
      <w:marTop w:val="0"/>
      <w:marBottom w:val="0"/>
      <w:divBdr>
        <w:top w:val="none" w:sz="0" w:space="0" w:color="auto"/>
        <w:left w:val="none" w:sz="0" w:space="0" w:color="auto"/>
        <w:bottom w:val="none" w:sz="0" w:space="0" w:color="auto"/>
        <w:right w:val="none" w:sz="0" w:space="0" w:color="auto"/>
      </w:divBdr>
    </w:div>
    <w:div w:id="2031103322">
      <w:bodyDiv w:val="1"/>
      <w:marLeft w:val="0"/>
      <w:marRight w:val="0"/>
      <w:marTop w:val="0"/>
      <w:marBottom w:val="0"/>
      <w:divBdr>
        <w:top w:val="none" w:sz="0" w:space="0" w:color="auto"/>
        <w:left w:val="none" w:sz="0" w:space="0" w:color="auto"/>
        <w:bottom w:val="none" w:sz="0" w:space="0" w:color="auto"/>
        <w:right w:val="none" w:sz="0" w:space="0" w:color="auto"/>
      </w:divBdr>
    </w:div>
    <w:div w:id="2079356827">
      <w:bodyDiv w:val="1"/>
      <w:marLeft w:val="0"/>
      <w:marRight w:val="0"/>
      <w:marTop w:val="0"/>
      <w:marBottom w:val="0"/>
      <w:divBdr>
        <w:top w:val="none" w:sz="0" w:space="0" w:color="auto"/>
        <w:left w:val="none" w:sz="0" w:space="0" w:color="auto"/>
        <w:bottom w:val="none" w:sz="0" w:space="0" w:color="auto"/>
        <w:right w:val="none" w:sz="0" w:space="0" w:color="auto"/>
      </w:divBdr>
    </w:div>
    <w:div w:id="2101288604">
      <w:bodyDiv w:val="1"/>
      <w:marLeft w:val="0"/>
      <w:marRight w:val="0"/>
      <w:marTop w:val="0"/>
      <w:marBottom w:val="0"/>
      <w:divBdr>
        <w:top w:val="none" w:sz="0" w:space="0" w:color="auto"/>
        <w:left w:val="none" w:sz="0" w:space="0" w:color="auto"/>
        <w:bottom w:val="none" w:sz="0" w:space="0" w:color="auto"/>
        <w:right w:val="none" w:sz="0" w:space="0" w:color="auto"/>
      </w:divBdr>
    </w:div>
    <w:div w:id="211802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bin"/><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wetu.com/Itinerary/Landing/eead35b2-48b5-4c54-9397-e49f2c639a28" TargetMode="External"/><Relationship Id="rId25" Type="http://schemas.openxmlformats.org/officeDocument/2006/relationships/image" Target="media/image15.jpe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zubucherreise@terra-nova.com.na" TargetMode="External"/><Relationship Id="rId20" Type="http://schemas.openxmlformats.org/officeDocument/2006/relationships/image" Target="media/image10.bin"/><Relationship Id="rId29" Type="http://schemas.openxmlformats.org/officeDocument/2006/relationships/image" Target="media/image19.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image" Target="media/image14.bin"/><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3.bin"/><Relationship Id="rId28" Type="http://schemas.openxmlformats.org/officeDocument/2006/relationships/image" Target="media/image18.bin"/><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9.sv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image" Target="media/image17.bin"/><Relationship Id="rId30" Type="http://schemas.openxmlformats.org/officeDocument/2006/relationships/image" Target="media/image20.bin"/><Relationship Id="rId35" Type="http://schemas.openxmlformats.org/officeDocument/2006/relationships/fontTable" Target="fontTable.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0999B-C769-4395-94E7-6C000C3CE6FB}">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customXml/itemProps2.xml><?xml version="1.0" encoding="utf-8"?>
<ds:datastoreItem xmlns:ds="http://schemas.openxmlformats.org/officeDocument/2006/customXml" ds:itemID="{3AA94551-13F2-4C90-A787-2B894A8C166F}">
  <ds:schemaRefs>
    <ds:schemaRef ds:uri="http://schemas.microsoft.com/sharepoint/v3/contenttype/forms"/>
  </ds:schemaRefs>
</ds:datastoreItem>
</file>

<file path=customXml/itemProps3.xml><?xml version="1.0" encoding="utf-8"?>
<ds:datastoreItem xmlns:ds="http://schemas.openxmlformats.org/officeDocument/2006/customXml" ds:itemID="{203716CD-A0D1-4A37-BF2D-9FDD8011C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2b194-6553-4d20-9f5f-6750aaae9add"/>
    <ds:schemaRef ds:uri="135b2f6f-9a6b-4f3d-a826-34a0a74d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3787</Words>
  <Characters>21592</Characters>
  <Application>Microsoft Office Word</Application>
  <DocSecurity>0</DocSecurity>
  <Lines>179</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Julia Heinze</cp:lastModifiedBy>
  <cp:revision>6</cp:revision>
  <cp:lastPrinted>2025-05-14T12:21:00Z</cp:lastPrinted>
  <dcterms:created xsi:type="dcterms:W3CDTF">2026-06-14T11:59:00Z</dcterms:created>
  <dcterms:modified xsi:type="dcterms:W3CDTF">2026-07-10T11:30:00Z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MediaServiceImageTags">
    <vt:lpwstr/>
  </property>
  <property fmtid="{D5CDD505-2E9C-101B-9397-08002B2CF9AE}" pid="5" name="GrammarlyDocumentId">
    <vt:lpwstr>797043d779d5507b68e1cce97e2bac17e428a99674604e3e0488316987c57731</vt:lpwstr>
  </property>
</Properties>
</file>